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58370" w14:textId="7510648C" w:rsidR="009C3B55" w:rsidRPr="007A2B93" w:rsidRDefault="009C3B55" w:rsidP="00166B86">
      <w:pPr>
        <w:jc w:val="center"/>
        <w:rPr>
          <w:rFonts w:cs="Times New Roman"/>
          <w:szCs w:val="24"/>
        </w:rPr>
      </w:pPr>
    </w:p>
    <w:p w14:paraId="10EE4B18" w14:textId="20C3917E" w:rsidR="008520A6" w:rsidRPr="007A2B93" w:rsidRDefault="008520A6" w:rsidP="00166B86">
      <w:pPr>
        <w:jc w:val="center"/>
        <w:rPr>
          <w:rFonts w:cs="Times New Roman"/>
          <w:szCs w:val="24"/>
        </w:rPr>
      </w:pPr>
    </w:p>
    <w:p w14:paraId="09B143FA" w14:textId="70897FF2" w:rsidR="008520A6" w:rsidRPr="007A2B93" w:rsidRDefault="008520A6" w:rsidP="00166B86">
      <w:pPr>
        <w:jc w:val="center"/>
        <w:rPr>
          <w:rFonts w:cs="Times New Roman"/>
          <w:szCs w:val="24"/>
        </w:rPr>
      </w:pPr>
    </w:p>
    <w:p w14:paraId="65FE549B" w14:textId="6900BB83" w:rsidR="008520A6" w:rsidRPr="007A2B93" w:rsidRDefault="008520A6" w:rsidP="00166B86">
      <w:pPr>
        <w:jc w:val="center"/>
        <w:rPr>
          <w:rFonts w:cs="Times New Roman"/>
          <w:szCs w:val="24"/>
        </w:rPr>
      </w:pPr>
    </w:p>
    <w:p w14:paraId="5C267E6F" w14:textId="788854E2" w:rsidR="008520A6" w:rsidRPr="007A2B93" w:rsidRDefault="009C4DAE" w:rsidP="00166B86">
      <w:pPr>
        <w:jc w:val="center"/>
        <w:rPr>
          <w:rFonts w:cs="Times New Roman"/>
          <w:b/>
          <w:bCs/>
          <w:szCs w:val="24"/>
        </w:rPr>
      </w:pPr>
      <w:r w:rsidRPr="007A2B93">
        <w:rPr>
          <w:rFonts w:cs="Times New Roman"/>
          <w:b/>
          <w:bCs/>
          <w:szCs w:val="24"/>
        </w:rPr>
        <w:t xml:space="preserve">Leadership </w:t>
      </w:r>
    </w:p>
    <w:p w14:paraId="212D63F4" w14:textId="6560593C" w:rsidR="008520A6" w:rsidRPr="007A2B93" w:rsidRDefault="008520A6" w:rsidP="00166B86">
      <w:pPr>
        <w:jc w:val="center"/>
        <w:rPr>
          <w:rFonts w:cs="Times New Roman"/>
          <w:szCs w:val="24"/>
        </w:rPr>
      </w:pPr>
    </w:p>
    <w:p w14:paraId="3C4C4B95" w14:textId="2F261971" w:rsidR="008520A6" w:rsidRPr="007A2B93" w:rsidRDefault="009C4DAE" w:rsidP="00166B86">
      <w:pPr>
        <w:jc w:val="center"/>
        <w:rPr>
          <w:rFonts w:cs="Times New Roman"/>
          <w:szCs w:val="24"/>
        </w:rPr>
      </w:pPr>
      <w:r w:rsidRPr="007A2B93">
        <w:rPr>
          <w:rFonts w:cs="Times New Roman"/>
          <w:szCs w:val="24"/>
        </w:rPr>
        <w:t>Name</w:t>
      </w:r>
    </w:p>
    <w:p w14:paraId="18B0D3F5" w14:textId="0C75F3EA" w:rsidR="008520A6" w:rsidRPr="007A2B93" w:rsidRDefault="009C4DAE" w:rsidP="00166B86">
      <w:pPr>
        <w:jc w:val="center"/>
        <w:rPr>
          <w:rFonts w:cs="Times New Roman"/>
          <w:szCs w:val="24"/>
        </w:rPr>
      </w:pPr>
      <w:r w:rsidRPr="007A2B93">
        <w:rPr>
          <w:rFonts w:cs="Times New Roman"/>
          <w:szCs w:val="24"/>
        </w:rPr>
        <w:t>Affiliation</w:t>
      </w:r>
    </w:p>
    <w:p w14:paraId="6C21ACB7" w14:textId="533E57FD" w:rsidR="008520A6" w:rsidRPr="007A2B93" w:rsidRDefault="009C4DAE" w:rsidP="00166B86">
      <w:pPr>
        <w:jc w:val="center"/>
        <w:rPr>
          <w:rFonts w:cs="Times New Roman"/>
          <w:szCs w:val="24"/>
        </w:rPr>
      </w:pPr>
      <w:r w:rsidRPr="007A2B93">
        <w:rPr>
          <w:rFonts w:cs="Times New Roman"/>
          <w:szCs w:val="24"/>
        </w:rPr>
        <w:t xml:space="preserve">Date </w:t>
      </w:r>
    </w:p>
    <w:p w14:paraId="19C2706F" w14:textId="298E4FD2" w:rsidR="008520A6" w:rsidRPr="007A2B93" w:rsidRDefault="008520A6" w:rsidP="00166B86">
      <w:pPr>
        <w:jc w:val="center"/>
        <w:rPr>
          <w:rFonts w:cs="Times New Roman"/>
          <w:szCs w:val="24"/>
        </w:rPr>
      </w:pPr>
    </w:p>
    <w:p w14:paraId="53990534" w14:textId="30697488" w:rsidR="008520A6" w:rsidRPr="007A2B93" w:rsidRDefault="008520A6" w:rsidP="00166B86">
      <w:pPr>
        <w:jc w:val="center"/>
        <w:rPr>
          <w:rFonts w:cs="Times New Roman"/>
          <w:szCs w:val="24"/>
        </w:rPr>
      </w:pPr>
    </w:p>
    <w:p w14:paraId="58A85AAC" w14:textId="4DAB6D72" w:rsidR="008520A6" w:rsidRPr="007A2B93" w:rsidRDefault="008520A6" w:rsidP="00166B86">
      <w:pPr>
        <w:jc w:val="center"/>
        <w:rPr>
          <w:rFonts w:cs="Times New Roman"/>
          <w:szCs w:val="24"/>
        </w:rPr>
      </w:pPr>
    </w:p>
    <w:p w14:paraId="44929D02" w14:textId="479E3376" w:rsidR="008520A6" w:rsidRPr="007A2B93" w:rsidRDefault="008520A6" w:rsidP="00166B86">
      <w:pPr>
        <w:jc w:val="center"/>
        <w:rPr>
          <w:rFonts w:cs="Times New Roman"/>
          <w:szCs w:val="24"/>
        </w:rPr>
      </w:pPr>
    </w:p>
    <w:p w14:paraId="1B2918A0" w14:textId="12A2750A" w:rsidR="008520A6" w:rsidRPr="007A2B93" w:rsidRDefault="008520A6" w:rsidP="00166B86">
      <w:pPr>
        <w:jc w:val="center"/>
        <w:rPr>
          <w:rFonts w:cs="Times New Roman"/>
          <w:szCs w:val="24"/>
        </w:rPr>
      </w:pPr>
    </w:p>
    <w:p w14:paraId="7D70BBF9" w14:textId="68E83A43" w:rsidR="008520A6" w:rsidRPr="007A2B93" w:rsidRDefault="008520A6" w:rsidP="00166B86">
      <w:pPr>
        <w:jc w:val="center"/>
        <w:rPr>
          <w:rFonts w:cs="Times New Roman"/>
          <w:szCs w:val="24"/>
        </w:rPr>
      </w:pPr>
    </w:p>
    <w:p w14:paraId="30101174" w14:textId="737A654E" w:rsidR="008520A6" w:rsidRPr="007A2B93" w:rsidRDefault="008520A6" w:rsidP="00166B86">
      <w:pPr>
        <w:jc w:val="center"/>
        <w:rPr>
          <w:rFonts w:cs="Times New Roman"/>
          <w:szCs w:val="24"/>
        </w:rPr>
      </w:pPr>
    </w:p>
    <w:p w14:paraId="398D5D31" w14:textId="7F3D0460" w:rsidR="008520A6" w:rsidRPr="007A2B93" w:rsidRDefault="008520A6" w:rsidP="00166B86">
      <w:pPr>
        <w:jc w:val="center"/>
        <w:rPr>
          <w:rFonts w:cs="Times New Roman"/>
          <w:szCs w:val="24"/>
        </w:rPr>
      </w:pPr>
    </w:p>
    <w:p w14:paraId="62DDE670" w14:textId="75DE316C" w:rsidR="008520A6" w:rsidRPr="007A2B93" w:rsidRDefault="008520A6" w:rsidP="00166B86">
      <w:pPr>
        <w:jc w:val="center"/>
        <w:rPr>
          <w:rFonts w:cs="Times New Roman"/>
          <w:szCs w:val="24"/>
        </w:rPr>
      </w:pPr>
    </w:p>
    <w:p w14:paraId="681AFB29" w14:textId="6E2248B5" w:rsidR="008520A6" w:rsidRPr="007A2B93" w:rsidRDefault="008520A6" w:rsidP="00166B86">
      <w:pPr>
        <w:jc w:val="center"/>
        <w:rPr>
          <w:rFonts w:cs="Times New Roman"/>
          <w:szCs w:val="24"/>
        </w:rPr>
      </w:pPr>
    </w:p>
    <w:p w14:paraId="344C286A" w14:textId="68B72A45" w:rsidR="008520A6" w:rsidRPr="007A2B93" w:rsidRDefault="008520A6" w:rsidP="00166B86">
      <w:pPr>
        <w:jc w:val="center"/>
        <w:rPr>
          <w:rFonts w:cs="Times New Roman"/>
          <w:szCs w:val="24"/>
        </w:rPr>
      </w:pPr>
    </w:p>
    <w:p w14:paraId="55DD8902" w14:textId="2EDDF9CE" w:rsidR="008520A6" w:rsidRPr="007A2B93" w:rsidRDefault="008520A6" w:rsidP="00166B86">
      <w:pPr>
        <w:jc w:val="center"/>
        <w:rPr>
          <w:rFonts w:cs="Times New Roman"/>
          <w:szCs w:val="24"/>
        </w:rPr>
      </w:pPr>
    </w:p>
    <w:p w14:paraId="14C512C7" w14:textId="676E25F2" w:rsidR="008520A6" w:rsidRPr="007A2B93" w:rsidRDefault="008520A6" w:rsidP="00166B86">
      <w:pPr>
        <w:jc w:val="center"/>
        <w:rPr>
          <w:rFonts w:cs="Times New Roman"/>
          <w:szCs w:val="24"/>
        </w:rPr>
      </w:pPr>
    </w:p>
    <w:p w14:paraId="64F896B0" w14:textId="2FB9D034" w:rsidR="008520A6" w:rsidRPr="007A2B93" w:rsidRDefault="008520A6" w:rsidP="00166B86">
      <w:pPr>
        <w:jc w:val="center"/>
        <w:rPr>
          <w:rFonts w:cs="Times New Roman"/>
          <w:szCs w:val="24"/>
        </w:rPr>
      </w:pPr>
    </w:p>
    <w:p w14:paraId="59779B7A" w14:textId="77777777" w:rsidR="008520A6" w:rsidRPr="007A2B93" w:rsidRDefault="009C4DAE" w:rsidP="00166B86">
      <w:pPr>
        <w:jc w:val="center"/>
        <w:rPr>
          <w:rFonts w:cs="Times New Roman"/>
          <w:b/>
          <w:bCs/>
          <w:szCs w:val="24"/>
        </w:rPr>
      </w:pPr>
      <w:r w:rsidRPr="007A2B93">
        <w:rPr>
          <w:rFonts w:cs="Times New Roman"/>
          <w:b/>
          <w:bCs/>
          <w:szCs w:val="24"/>
        </w:rPr>
        <w:lastRenderedPageBreak/>
        <w:t xml:space="preserve">Leadership </w:t>
      </w:r>
    </w:p>
    <w:p w14:paraId="15F78CB7" w14:textId="54DE0D91" w:rsidR="00166B86" w:rsidRPr="007A2B93" w:rsidRDefault="009C4DAE" w:rsidP="00166B86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b/>
          <w:bCs/>
          <w:szCs w:val="24"/>
        </w:rPr>
      </w:pPr>
      <w:r w:rsidRPr="007A2B93">
        <w:rPr>
          <w:rFonts w:eastAsia="Times New Roman" w:cs="Times New Roman"/>
          <w:b/>
          <w:bCs/>
          <w:szCs w:val="24"/>
        </w:rPr>
        <w:t>Define leadership and followership. Distinguish between formal leadership and informal leadership.</w:t>
      </w:r>
    </w:p>
    <w:p w14:paraId="27EE5A6F" w14:textId="3BC47990" w:rsidR="00833362" w:rsidRPr="007A2B93" w:rsidRDefault="009C4DAE" w:rsidP="00166B86">
      <w:pPr>
        <w:spacing w:before="100" w:beforeAutospacing="1" w:after="100" w:afterAutospacing="1"/>
        <w:ind w:left="360" w:firstLine="360"/>
        <w:rPr>
          <w:rFonts w:eastAsia="Times New Roman" w:cs="Times New Roman"/>
          <w:b/>
          <w:bCs/>
          <w:szCs w:val="24"/>
        </w:rPr>
      </w:pPr>
      <w:r w:rsidRPr="007A2B93">
        <w:rPr>
          <w:rFonts w:cs="Times New Roman"/>
          <w:szCs w:val="24"/>
        </w:rPr>
        <w:t xml:space="preserve">Leadership is the act of influencing individuals to change direction. It is also the action of </w:t>
      </w:r>
      <w:r w:rsidR="00166B86" w:rsidRPr="007A2B93">
        <w:rPr>
          <w:rFonts w:cs="Times New Roman"/>
          <w:szCs w:val="24"/>
        </w:rPr>
        <w:t>leading a group</w:t>
      </w:r>
      <w:r w:rsidRPr="007A2B93">
        <w:rPr>
          <w:rFonts w:cs="Times New Roman"/>
          <w:szCs w:val="24"/>
        </w:rPr>
        <w:t xml:space="preserve"> of workers in an </w:t>
      </w:r>
      <w:r w:rsidR="00166B86" w:rsidRPr="007A2B93">
        <w:rPr>
          <w:rFonts w:cs="Times New Roman"/>
          <w:szCs w:val="24"/>
        </w:rPr>
        <w:t xml:space="preserve">organization. </w:t>
      </w:r>
      <w:r w:rsidRPr="007A2B93">
        <w:rPr>
          <w:rFonts w:cs="Times New Roman"/>
          <w:szCs w:val="24"/>
        </w:rPr>
        <w:t xml:space="preserve">On the other hand, Fellowship is the process of being directed and </w:t>
      </w:r>
      <w:r w:rsidR="00166B86" w:rsidRPr="007A2B93">
        <w:rPr>
          <w:rFonts w:cs="Times New Roman"/>
          <w:szCs w:val="24"/>
        </w:rPr>
        <w:t>guided by</w:t>
      </w:r>
      <w:r w:rsidRPr="007A2B93">
        <w:rPr>
          <w:rFonts w:cs="Times New Roman"/>
          <w:szCs w:val="24"/>
        </w:rPr>
        <w:t xml:space="preserve"> the </w:t>
      </w:r>
      <w:r w:rsidR="00166B86" w:rsidRPr="007A2B93">
        <w:rPr>
          <w:rFonts w:cs="Times New Roman"/>
          <w:szCs w:val="24"/>
        </w:rPr>
        <w:t>leader. Formal</w:t>
      </w:r>
      <w:r w:rsidRPr="007A2B93">
        <w:rPr>
          <w:rFonts w:cs="Times New Roman"/>
          <w:szCs w:val="24"/>
        </w:rPr>
        <w:t xml:space="preserve"> leadership originates from </w:t>
      </w:r>
      <w:r w:rsidR="00166B86" w:rsidRPr="007A2B93">
        <w:rPr>
          <w:rFonts w:cs="Times New Roman"/>
          <w:szCs w:val="24"/>
        </w:rPr>
        <w:t>power, authority</w:t>
      </w:r>
      <w:r w:rsidRPr="007A2B93">
        <w:rPr>
          <w:rFonts w:cs="Times New Roman"/>
          <w:szCs w:val="24"/>
        </w:rPr>
        <w:t xml:space="preserve">, and </w:t>
      </w:r>
      <w:r w:rsidR="00166B86" w:rsidRPr="007A2B93">
        <w:rPr>
          <w:rFonts w:cs="Times New Roman"/>
          <w:szCs w:val="24"/>
        </w:rPr>
        <w:t>structure. Besides, formal</w:t>
      </w:r>
      <w:r w:rsidRPr="007A2B93">
        <w:rPr>
          <w:rFonts w:cs="Times New Roman"/>
          <w:szCs w:val="24"/>
        </w:rPr>
        <w:t xml:space="preserve"> leadership also includes commands and </w:t>
      </w:r>
      <w:r w:rsidR="00166B86" w:rsidRPr="007A2B93">
        <w:rPr>
          <w:rFonts w:cs="Times New Roman"/>
          <w:szCs w:val="24"/>
        </w:rPr>
        <w:t>orders. Informal</w:t>
      </w:r>
      <w:r w:rsidRPr="007A2B93">
        <w:rPr>
          <w:rFonts w:cs="Times New Roman"/>
          <w:szCs w:val="24"/>
        </w:rPr>
        <w:t xml:space="preserve"> leadership stems from </w:t>
      </w:r>
      <w:r w:rsidR="00166B86" w:rsidRPr="007A2B93">
        <w:rPr>
          <w:rFonts w:cs="Times New Roman"/>
          <w:szCs w:val="24"/>
        </w:rPr>
        <w:t>connections, influence, and</w:t>
      </w:r>
      <w:r w:rsidRPr="007A2B93">
        <w:rPr>
          <w:rFonts w:cs="Times New Roman"/>
          <w:szCs w:val="24"/>
        </w:rPr>
        <w:t xml:space="preserve"> relationships and usually includes </w:t>
      </w:r>
      <w:r w:rsidR="00166B86" w:rsidRPr="007A2B93">
        <w:rPr>
          <w:rFonts w:cs="Times New Roman"/>
          <w:szCs w:val="24"/>
        </w:rPr>
        <w:t>favors</w:t>
      </w:r>
      <w:r w:rsidR="007A2B93" w:rsidRPr="007A2B93">
        <w:rPr>
          <w:rFonts w:cs="Times New Roman"/>
          <w:szCs w:val="24"/>
        </w:rPr>
        <w:t xml:space="preserve"> (Brewer, 2013)</w:t>
      </w:r>
      <w:r w:rsidRPr="007A2B93">
        <w:rPr>
          <w:rFonts w:cs="Times New Roman"/>
          <w:szCs w:val="24"/>
        </w:rPr>
        <w:t>.</w:t>
      </w:r>
    </w:p>
    <w:p w14:paraId="4DE8C4DA" w14:textId="4FF3D4AE" w:rsidR="00833362" w:rsidRPr="007A2B93" w:rsidRDefault="009C4DAE" w:rsidP="00166B86">
      <w:pPr>
        <w:rPr>
          <w:rFonts w:cs="Times New Roman"/>
          <w:szCs w:val="24"/>
        </w:rPr>
      </w:pPr>
      <w:r w:rsidRPr="007A2B93">
        <w:rPr>
          <w:rFonts w:cs="Times New Roman"/>
          <w:szCs w:val="24"/>
        </w:rPr>
        <w:t>2.</w:t>
      </w:r>
      <w:r w:rsidRPr="007A2B93">
        <w:rPr>
          <w:rFonts w:cs="Times New Roman"/>
          <w:b/>
          <w:bCs/>
          <w:szCs w:val="24"/>
        </w:rPr>
        <w:t xml:space="preserve"> </w:t>
      </w:r>
      <w:r w:rsidRPr="007A2B93">
        <w:rPr>
          <w:rFonts w:eastAsia="Times New Roman" w:cs="Times New Roman"/>
          <w:b/>
          <w:bCs/>
          <w:szCs w:val="24"/>
        </w:rPr>
        <w:t xml:space="preserve">Describe </w:t>
      </w:r>
      <w:r w:rsidR="00166B86" w:rsidRPr="007A2B93">
        <w:rPr>
          <w:rFonts w:eastAsia="Times New Roman" w:cs="Times New Roman"/>
          <w:b/>
          <w:bCs/>
          <w:szCs w:val="24"/>
        </w:rPr>
        <w:t>the</w:t>
      </w:r>
      <w:r w:rsidRPr="007A2B93">
        <w:rPr>
          <w:rFonts w:eastAsia="Times New Roman" w:cs="Times New Roman"/>
          <w:b/>
          <w:bCs/>
          <w:szCs w:val="24"/>
        </w:rPr>
        <w:t xml:space="preserve"> Differences Between Autocratic </w:t>
      </w:r>
      <w:r w:rsidR="00166B86" w:rsidRPr="007A2B93">
        <w:rPr>
          <w:rFonts w:eastAsia="Times New Roman" w:cs="Times New Roman"/>
          <w:b/>
          <w:bCs/>
          <w:szCs w:val="24"/>
        </w:rPr>
        <w:t>and</w:t>
      </w:r>
      <w:r w:rsidRPr="007A2B93">
        <w:rPr>
          <w:rFonts w:eastAsia="Times New Roman" w:cs="Times New Roman"/>
          <w:b/>
          <w:bCs/>
          <w:szCs w:val="24"/>
        </w:rPr>
        <w:t xml:space="preserve"> Democratic Work Environments. How Do They Differ </w:t>
      </w:r>
      <w:r w:rsidR="00166B86" w:rsidRPr="007A2B93">
        <w:rPr>
          <w:rFonts w:eastAsia="Times New Roman" w:cs="Times New Roman"/>
          <w:b/>
          <w:bCs/>
          <w:szCs w:val="24"/>
        </w:rPr>
        <w:t>from</w:t>
      </w:r>
      <w:r w:rsidRPr="007A2B93">
        <w:rPr>
          <w:rFonts w:eastAsia="Times New Roman" w:cs="Times New Roman"/>
          <w:b/>
          <w:bCs/>
          <w:szCs w:val="24"/>
        </w:rPr>
        <w:t xml:space="preserve"> A Laissez-Faire Workplace?</w:t>
      </w:r>
    </w:p>
    <w:p w14:paraId="4E653A77" w14:textId="02DD4D0A" w:rsidR="00BF69A2" w:rsidRPr="007A2B93" w:rsidRDefault="009C4DAE" w:rsidP="00166B86">
      <w:pPr>
        <w:ind w:firstLine="720"/>
        <w:rPr>
          <w:rFonts w:eastAsia="Times New Roman" w:cs="Times New Roman"/>
          <w:szCs w:val="24"/>
        </w:rPr>
      </w:pPr>
      <w:r w:rsidRPr="007A2B93">
        <w:rPr>
          <w:rFonts w:cs="Times New Roman"/>
          <w:szCs w:val="24"/>
        </w:rPr>
        <w:t xml:space="preserve">In an autocratic work environment, the leader directs the </w:t>
      </w:r>
      <w:r w:rsidR="00166B86" w:rsidRPr="007A2B93">
        <w:rPr>
          <w:rFonts w:cs="Times New Roman"/>
          <w:szCs w:val="24"/>
        </w:rPr>
        <w:t>subordinates</w:t>
      </w:r>
      <w:r w:rsidRPr="007A2B93">
        <w:rPr>
          <w:rFonts w:cs="Times New Roman"/>
          <w:szCs w:val="24"/>
        </w:rPr>
        <w:t xml:space="preserve"> on what is to be handled and when it should be </w:t>
      </w:r>
      <w:r w:rsidR="00166B86" w:rsidRPr="007A2B93">
        <w:rPr>
          <w:rFonts w:cs="Times New Roman"/>
          <w:szCs w:val="24"/>
        </w:rPr>
        <w:t>taken. Contrary</w:t>
      </w:r>
      <w:r w:rsidRPr="007A2B93">
        <w:rPr>
          <w:rFonts w:cs="Times New Roman"/>
          <w:szCs w:val="24"/>
        </w:rPr>
        <w:t xml:space="preserve"> to </w:t>
      </w:r>
      <w:r w:rsidR="00166B86" w:rsidRPr="007A2B93">
        <w:rPr>
          <w:rFonts w:cs="Times New Roman"/>
          <w:szCs w:val="24"/>
        </w:rPr>
        <w:t>an autocratic work</w:t>
      </w:r>
      <w:r w:rsidRPr="007A2B93">
        <w:rPr>
          <w:rFonts w:cs="Times New Roman"/>
          <w:szCs w:val="24"/>
        </w:rPr>
        <w:t xml:space="preserve"> </w:t>
      </w:r>
      <w:r w:rsidR="00166B86" w:rsidRPr="007A2B93">
        <w:rPr>
          <w:rFonts w:cs="Times New Roman"/>
          <w:szCs w:val="24"/>
        </w:rPr>
        <w:t>environment, a democratic</w:t>
      </w:r>
      <w:r w:rsidRPr="007A2B93">
        <w:rPr>
          <w:rFonts w:cs="Times New Roman"/>
          <w:szCs w:val="24"/>
        </w:rPr>
        <w:t xml:space="preserve"> work environment involves leaders who offer the </w:t>
      </w:r>
      <w:r w:rsidR="00166B86" w:rsidRPr="007A2B93">
        <w:rPr>
          <w:rFonts w:cs="Times New Roman"/>
          <w:szCs w:val="24"/>
        </w:rPr>
        <w:t>subordinate the</w:t>
      </w:r>
      <w:r w:rsidRPr="007A2B93">
        <w:rPr>
          <w:rFonts w:cs="Times New Roman"/>
          <w:szCs w:val="24"/>
        </w:rPr>
        <w:t xml:space="preserve"> same chance of participation in the </w:t>
      </w:r>
      <w:r w:rsidR="00166B86" w:rsidRPr="007A2B93">
        <w:rPr>
          <w:rFonts w:cs="Times New Roman"/>
          <w:szCs w:val="24"/>
        </w:rPr>
        <w:t>decision-making</w:t>
      </w:r>
      <w:r w:rsidRPr="007A2B93">
        <w:rPr>
          <w:rFonts w:cs="Times New Roman"/>
          <w:szCs w:val="24"/>
        </w:rPr>
        <w:t xml:space="preserve"> </w:t>
      </w:r>
      <w:r w:rsidR="00166B86" w:rsidRPr="007A2B93">
        <w:rPr>
          <w:rFonts w:cs="Times New Roman"/>
          <w:szCs w:val="24"/>
        </w:rPr>
        <w:t>process. Autocratic</w:t>
      </w:r>
      <w:r w:rsidRPr="007A2B93">
        <w:rPr>
          <w:rFonts w:cs="Times New Roman"/>
          <w:szCs w:val="24"/>
        </w:rPr>
        <w:t xml:space="preserve"> and democratic work environments are different from </w:t>
      </w:r>
      <w:r w:rsidRPr="007A2B93">
        <w:rPr>
          <w:rFonts w:eastAsia="Times New Roman" w:cs="Times New Roman"/>
          <w:szCs w:val="24"/>
        </w:rPr>
        <w:t xml:space="preserve">a laissez-faire workplace as this type of workplace holds the </w:t>
      </w:r>
      <w:r w:rsidR="00166B86" w:rsidRPr="007A2B93">
        <w:rPr>
          <w:rFonts w:eastAsia="Times New Roman" w:cs="Times New Roman"/>
          <w:szCs w:val="24"/>
        </w:rPr>
        <w:t>associates</w:t>
      </w:r>
      <w:r w:rsidRPr="007A2B93">
        <w:rPr>
          <w:rFonts w:eastAsia="Times New Roman" w:cs="Times New Roman"/>
          <w:szCs w:val="24"/>
        </w:rPr>
        <w:t xml:space="preserve"> accountable for their tasks</w:t>
      </w:r>
      <w:r w:rsidR="007A2B93" w:rsidRPr="007A2B93">
        <w:rPr>
          <w:rFonts w:eastAsia="Times New Roman" w:cs="Times New Roman"/>
          <w:szCs w:val="24"/>
        </w:rPr>
        <w:t xml:space="preserve"> </w:t>
      </w:r>
      <w:r w:rsidR="007A2B93" w:rsidRPr="007A2B93">
        <w:rPr>
          <w:rFonts w:cs="Times New Roman"/>
          <w:szCs w:val="24"/>
        </w:rPr>
        <w:t>(</w:t>
      </w:r>
      <w:proofErr w:type="spellStart"/>
      <w:r w:rsidR="007A2B93" w:rsidRPr="007A2B93">
        <w:rPr>
          <w:rFonts w:cs="Times New Roman"/>
          <w:szCs w:val="24"/>
        </w:rPr>
        <w:t>Duckitt</w:t>
      </w:r>
      <w:proofErr w:type="spellEnd"/>
      <w:r w:rsidR="007A2B93" w:rsidRPr="007A2B93">
        <w:rPr>
          <w:rFonts w:cs="Times New Roman"/>
          <w:szCs w:val="24"/>
        </w:rPr>
        <w:t>, 2011)</w:t>
      </w:r>
      <w:r w:rsidRPr="007A2B93">
        <w:rPr>
          <w:rFonts w:cs="Times New Roman"/>
          <w:szCs w:val="24"/>
        </w:rPr>
        <w:t>.</w:t>
      </w:r>
    </w:p>
    <w:p w14:paraId="4B4351D5" w14:textId="54BEB38B" w:rsidR="00BF69A2" w:rsidRPr="007A2B93" w:rsidRDefault="009C4DAE" w:rsidP="00166B86">
      <w:pPr>
        <w:rPr>
          <w:rFonts w:eastAsia="Times New Roman" w:cs="Times New Roman"/>
          <w:b/>
          <w:bCs/>
          <w:szCs w:val="24"/>
        </w:rPr>
      </w:pPr>
      <w:r w:rsidRPr="007A2B93">
        <w:rPr>
          <w:rFonts w:eastAsia="Times New Roman" w:cs="Times New Roman"/>
          <w:b/>
          <w:bCs/>
          <w:szCs w:val="24"/>
        </w:rPr>
        <w:t xml:space="preserve">3. Describe </w:t>
      </w:r>
      <w:r w:rsidR="00166B86" w:rsidRPr="007A2B93">
        <w:rPr>
          <w:rFonts w:eastAsia="Times New Roman" w:cs="Times New Roman"/>
          <w:b/>
          <w:bCs/>
          <w:szCs w:val="24"/>
        </w:rPr>
        <w:t>the</w:t>
      </w:r>
      <w:r w:rsidRPr="007A2B93">
        <w:rPr>
          <w:rFonts w:eastAsia="Times New Roman" w:cs="Times New Roman"/>
          <w:b/>
          <w:bCs/>
          <w:szCs w:val="24"/>
        </w:rPr>
        <w:t xml:space="preserve"> Middle-Of-The-Road Manager, Authority-Compliance Manager, Country Club Manager, Team Manager, And Impoverished Manager.</w:t>
      </w:r>
    </w:p>
    <w:p w14:paraId="2F78E058" w14:textId="1C763874" w:rsidR="00BF69A2" w:rsidRPr="007A2B93" w:rsidRDefault="009C4DAE" w:rsidP="00166B86">
      <w:pPr>
        <w:ind w:firstLine="720"/>
        <w:rPr>
          <w:rFonts w:cs="Times New Roman"/>
          <w:szCs w:val="24"/>
        </w:rPr>
      </w:pPr>
      <w:r w:rsidRPr="007A2B93">
        <w:rPr>
          <w:rFonts w:cs="Times New Roman"/>
          <w:szCs w:val="24"/>
        </w:rPr>
        <w:t xml:space="preserve">The middle-of-the-road manager values people and productivity and balances the two aspects of daily interaction with </w:t>
      </w:r>
      <w:r w:rsidR="00166B86" w:rsidRPr="007A2B93">
        <w:rPr>
          <w:rFonts w:cs="Times New Roman"/>
          <w:szCs w:val="24"/>
        </w:rPr>
        <w:t>workers. This</w:t>
      </w:r>
      <w:r w:rsidRPr="007A2B93">
        <w:rPr>
          <w:rFonts w:cs="Times New Roman"/>
          <w:szCs w:val="24"/>
        </w:rPr>
        <w:t xml:space="preserve"> style involves the balance of concerns between the people and </w:t>
      </w:r>
      <w:r w:rsidR="00166B86" w:rsidRPr="007A2B93">
        <w:rPr>
          <w:rFonts w:cs="Times New Roman"/>
          <w:szCs w:val="24"/>
        </w:rPr>
        <w:t>production. Authority</w:t>
      </w:r>
      <w:r w:rsidR="00E7062B" w:rsidRPr="007A2B93">
        <w:rPr>
          <w:rFonts w:cs="Times New Roman"/>
          <w:szCs w:val="24"/>
        </w:rPr>
        <w:t xml:space="preserve"> compliance managers have </w:t>
      </w:r>
      <w:r w:rsidR="00E7062B" w:rsidRPr="007A2B93">
        <w:rPr>
          <w:rFonts w:cs="Times New Roman"/>
          <w:szCs w:val="24"/>
        </w:rPr>
        <w:lastRenderedPageBreak/>
        <w:t xml:space="preserve">strict work </w:t>
      </w:r>
      <w:r w:rsidR="00166B86" w:rsidRPr="007A2B93">
        <w:rPr>
          <w:rFonts w:cs="Times New Roman"/>
          <w:szCs w:val="24"/>
        </w:rPr>
        <w:t>procedures, policies</w:t>
      </w:r>
      <w:r w:rsidR="00E7062B" w:rsidRPr="007A2B93">
        <w:rPr>
          <w:rFonts w:cs="Times New Roman"/>
          <w:szCs w:val="24"/>
        </w:rPr>
        <w:t xml:space="preserve">, and </w:t>
      </w:r>
      <w:r w:rsidR="00166B86" w:rsidRPr="007A2B93">
        <w:rPr>
          <w:rFonts w:cs="Times New Roman"/>
          <w:szCs w:val="24"/>
        </w:rPr>
        <w:t>rules. Such</w:t>
      </w:r>
      <w:r w:rsidR="00E7062B" w:rsidRPr="007A2B93">
        <w:rPr>
          <w:rFonts w:cs="Times New Roman"/>
          <w:szCs w:val="24"/>
        </w:rPr>
        <w:t xml:space="preserve"> managers also view punishment as a critical aspect in motivating </w:t>
      </w:r>
      <w:r w:rsidR="00166B86" w:rsidRPr="007A2B93">
        <w:rPr>
          <w:rFonts w:cs="Times New Roman"/>
          <w:szCs w:val="24"/>
        </w:rPr>
        <w:t>workers. Country</w:t>
      </w:r>
      <w:r w:rsidR="00E7062B" w:rsidRPr="007A2B93">
        <w:rPr>
          <w:rFonts w:cs="Times New Roman"/>
          <w:szCs w:val="24"/>
        </w:rPr>
        <w:t xml:space="preserve"> club managers use members' feelings and needs as the primary </w:t>
      </w:r>
      <w:r w:rsidR="00166B86" w:rsidRPr="007A2B93">
        <w:rPr>
          <w:rFonts w:cs="Times New Roman"/>
          <w:szCs w:val="24"/>
        </w:rPr>
        <w:t>concern. Such</w:t>
      </w:r>
      <w:r w:rsidR="00E7062B" w:rsidRPr="007A2B93">
        <w:rPr>
          <w:rFonts w:cs="Times New Roman"/>
          <w:szCs w:val="24"/>
        </w:rPr>
        <w:t xml:space="preserve"> managers assume that if the workers are secure and happy, they will work hard to achieve the target </w:t>
      </w:r>
      <w:r w:rsidR="00166B86" w:rsidRPr="007A2B93">
        <w:rPr>
          <w:rFonts w:cs="Times New Roman"/>
          <w:szCs w:val="24"/>
        </w:rPr>
        <w:t>goals. The team</w:t>
      </w:r>
      <w:r w:rsidR="00024187" w:rsidRPr="007A2B93">
        <w:rPr>
          <w:rFonts w:cs="Times New Roman"/>
          <w:szCs w:val="24"/>
        </w:rPr>
        <w:t xml:space="preserve"> manager is the most effective leadership </w:t>
      </w:r>
      <w:r w:rsidR="00166B86" w:rsidRPr="007A2B93">
        <w:rPr>
          <w:rFonts w:cs="Times New Roman"/>
          <w:szCs w:val="24"/>
        </w:rPr>
        <w:t>management. Such</w:t>
      </w:r>
      <w:r w:rsidR="00024187" w:rsidRPr="007A2B93">
        <w:rPr>
          <w:rFonts w:cs="Times New Roman"/>
          <w:szCs w:val="24"/>
        </w:rPr>
        <w:t xml:space="preserve"> managers </w:t>
      </w:r>
      <w:r w:rsidR="00166B86" w:rsidRPr="007A2B93">
        <w:rPr>
          <w:rFonts w:cs="Times New Roman"/>
          <w:szCs w:val="24"/>
        </w:rPr>
        <w:t>commit</w:t>
      </w:r>
      <w:r w:rsidR="00024187" w:rsidRPr="007A2B93">
        <w:rPr>
          <w:rFonts w:cs="Times New Roman"/>
          <w:szCs w:val="24"/>
        </w:rPr>
        <w:t xml:space="preserve"> </w:t>
      </w:r>
      <w:r w:rsidR="00166B86" w:rsidRPr="007A2B93">
        <w:rPr>
          <w:rFonts w:cs="Times New Roman"/>
          <w:szCs w:val="24"/>
        </w:rPr>
        <w:t>to</w:t>
      </w:r>
      <w:r w:rsidR="00024187" w:rsidRPr="007A2B93">
        <w:rPr>
          <w:rFonts w:cs="Times New Roman"/>
          <w:szCs w:val="24"/>
        </w:rPr>
        <w:t xml:space="preserve"> their firm's mission and goals and also motivate </w:t>
      </w:r>
      <w:r w:rsidR="00166B86" w:rsidRPr="007A2B93">
        <w:rPr>
          <w:rFonts w:cs="Times New Roman"/>
          <w:szCs w:val="24"/>
        </w:rPr>
        <w:t>individuals to</w:t>
      </w:r>
      <w:r w:rsidR="00024187" w:rsidRPr="007A2B93">
        <w:rPr>
          <w:rFonts w:cs="Times New Roman"/>
          <w:szCs w:val="24"/>
        </w:rPr>
        <w:t xml:space="preserve"> deliver extraordinary </w:t>
      </w:r>
      <w:r w:rsidR="00166B86" w:rsidRPr="007A2B93">
        <w:rPr>
          <w:rFonts w:cs="Times New Roman"/>
          <w:szCs w:val="24"/>
        </w:rPr>
        <w:t>results. Lastly</w:t>
      </w:r>
      <w:r w:rsidR="00024187" w:rsidRPr="007A2B93">
        <w:rPr>
          <w:rFonts w:cs="Times New Roman"/>
          <w:szCs w:val="24"/>
        </w:rPr>
        <w:t xml:space="preserve">, the impoverished managers involve individuals with little interest in encouraging the </w:t>
      </w:r>
      <w:r w:rsidR="00166B86" w:rsidRPr="007A2B93">
        <w:rPr>
          <w:rFonts w:cs="Times New Roman"/>
          <w:szCs w:val="24"/>
        </w:rPr>
        <w:t>team. Such</w:t>
      </w:r>
      <w:r w:rsidR="00024187" w:rsidRPr="007A2B93">
        <w:rPr>
          <w:rFonts w:cs="Times New Roman"/>
          <w:szCs w:val="24"/>
        </w:rPr>
        <w:t xml:space="preserve"> managers also have low regard for implementing a system that can get the task done.</w:t>
      </w:r>
    </w:p>
    <w:p w14:paraId="72ABBF03" w14:textId="3ECDE547" w:rsidR="00024187" w:rsidRPr="007A2B93" w:rsidRDefault="009C4DAE" w:rsidP="00166B86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7A2B93">
        <w:rPr>
          <w:rFonts w:eastAsia="Times New Roman" w:cs="Times New Roman"/>
          <w:szCs w:val="24"/>
        </w:rPr>
        <w:t>4.</w:t>
      </w:r>
      <w:r w:rsidRPr="007A2B93">
        <w:rPr>
          <w:rFonts w:eastAsia="Times New Roman" w:cs="Times New Roman"/>
          <w:b/>
          <w:bCs/>
          <w:szCs w:val="24"/>
        </w:rPr>
        <w:t xml:space="preserve"> Describe </w:t>
      </w:r>
      <w:r w:rsidR="00166B86" w:rsidRPr="007A2B93">
        <w:rPr>
          <w:rFonts w:eastAsia="Times New Roman" w:cs="Times New Roman"/>
          <w:b/>
          <w:bCs/>
          <w:szCs w:val="24"/>
        </w:rPr>
        <w:t>the</w:t>
      </w:r>
      <w:r w:rsidR="002A47A5" w:rsidRPr="007A2B93">
        <w:rPr>
          <w:rFonts w:eastAsia="Times New Roman" w:cs="Times New Roman"/>
          <w:b/>
          <w:bCs/>
          <w:szCs w:val="24"/>
        </w:rPr>
        <w:t xml:space="preserve"> Alternative Decision Strategies Used </w:t>
      </w:r>
      <w:r w:rsidR="00166B86" w:rsidRPr="007A2B93">
        <w:rPr>
          <w:rFonts w:eastAsia="Times New Roman" w:cs="Times New Roman"/>
          <w:b/>
          <w:bCs/>
          <w:szCs w:val="24"/>
        </w:rPr>
        <w:t>by</w:t>
      </w:r>
      <w:r w:rsidR="002A47A5" w:rsidRPr="007A2B93">
        <w:rPr>
          <w:rFonts w:eastAsia="Times New Roman" w:cs="Times New Roman"/>
          <w:b/>
          <w:bCs/>
          <w:szCs w:val="24"/>
        </w:rPr>
        <w:t xml:space="preserve"> A Leader </w:t>
      </w:r>
      <w:r w:rsidR="00166B86" w:rsidRPr="007A2B93">
        <w:rPr>
          <w:rFonts w:eastAsia="Times New Roman" w:cs="Times New Roman"/>
          <w:b/>
          <w:bCs/>
          <w:szCs w:val="24"/>
        </w:rPr>
        <w:t>in</w:t>
      </w:r>
      <w:r w:rsidR="002A47A5" w:rsidRPr="007A2B93">
        <w:rPr>
          <w:rFonts w:eastAsia="Times New Roman" w:cs="Times New Roman"/>
          <w:b/>
          <w:bCs/>
          <w:szCs w:val="24"/>
        </w:rPr>
        <w:t xml:space="preserve"> The </w:t>
      </w:r>
      <w:r w:rsidRPr="007A2B93">
        <w:rPr>
          <w:rFonts w:eastAsia="Times New Roman" w:cs="Times New Roman"/>
          <w:b/>
          <w:bCs/>
          <w:szCs w:val="24"/>
        </w:rPr>
        <w:t>Vroom</w:t>
      </w:r>
      <w:r w:rsidR="002A47A5" w:rsidRPr="007A2B93">
        <w:rPr>
          <w:rFonts w:eastAsia="Times New Roman" w:cs="Times New Roman"/>
          <w:b/>
          <w:bCs/>
          <w:szCs w:val="24"/>
        </w:rPr>
        <w:t>-</w:t>
      </w:r>
      <w:proofErr w:type="spellStart"/>
      <w:r w:rsidRPr="007A2B93">
        <w:rPr>
          <w:rFonts w:eastAsia="Times New Roman" w:cs="Times New Roman"/>
          <w:b/>
          <w:bCs/>
          <w:szCs w:val="24"/>
        </w:rPr>
        <w:t>Yetton</w:t>
      </w:r>
      <w:proofErr w:type="spellEnd"/>
      <w:r w:rsidR="002A47A5" w:rsidRPr="007A2B93">
        <w:rPr>
          <w:rFonts w:eastAsia="Times New Roman" w:cs="Times New Roman"/>
          <w:b/>
          <w:bCs/>
          <w:szCs w:val="24"/>
        </w:rPr>
        <w:t>-</w:t>
      </w:r>
      <w:proofErr w:type="spellStart"/>
      <w:r w:rsidRPr="007A2B93">
        <w:rPr>
          <w:rFonts w:eastAsia="Times New Roman" w:cs="Times New Roman"/>
          <w:b/>
          <w:bCs/>
          <w:szCs w:val="24"/>
        </w:rPr>
        <w:t>Jago</w:t>
      </w:r>
      <w:proofErr w:type="spellEnd"/>
      <w:r w:rsidRPr="007A2B93">
        <w:rPr>
          <w:rFonts w:eastAsia="Times New Roman" w:cs="Times New Roman"/>
          <w:b/>
          <w:bCs/>
          <w:szCs w:val="24"/>
        </w:rPr>
        <w:t xml:space="preserve"> </w:t>
      </w:r>
      <w:r w:rsidR="002A47A5" w:rsidRPr="007A2B93">
        <w:rPr>
          <w:rFonts w:eastAsia="Times New Roman" w:cs="Times New Roman"/>
          <w:b/>
          <w:bCs/>
          <w:szCs w:val="24"/>
        </w:rPr>
        <w:t>Normative Decision Theory.</w:t>
      </w:r>
    </w:p>
    <w:p w14:paraId="6F9CE3EC" w14:textId="525A220F" w:rsidR="002A47A5" w:rsidRPr="007A2B93" w:rsidRDefault="009C4DAE" w:rsidP="00166B86">
      <w:pPr>
        <w:rPr>
          <w:rFonts w:cs="Times New Roman"/>
          <w:szCs w:val="24"/>
        </w:rPr>
      </w:pPr>
      <w:r w:rsidRPr="007A2B93">
        <w:rPr>
          <w:rFonts w:cs="Times New Roman"/>
          <w:szCs w:val="24"/>
        </w:rPr>
        <w:tab/>
        <w:t>Vroom-</w:t>
      </w:r>
      <w:proofErr w:type="spellStart"/>
      <w:r w:rsidR="00166B86" w:rsidRPr="007A2B93">
        <w:rPr>
          <w:rFonts w:cs="Times New Roman"/>
          <w:szCs w:val="24"/>
        </w:rPr>
        <w:t>Yetton</w:t>
      </w:r>
      <w:proofErr w:type="spellEnd"/>
      <w:r w:rsidRPr="007A2B93">
        <w:rPr>
          <w:rFonts w:cs="Times New Roman"/>
          <w:szCs w:val="24"/>
        </w:rPr>
        <w:t>-</w:t>
      </w:r>
      <w:proofErr w:type="spellStart"/>
      <w:r w:rsidRPr="007A2B93">
        <w:rPr>
          <w:rFonts w:cs="Times New Roman"/>
          <w:szCs w:val="24"/>
        </w:rPr>
        <w:t>Jago's</w:t>
      </w:r>
      <w:proofErr w:type="spellEnd"/>
      <w:r w:rsidRPr="007A2B93">
        <w:rPr>
          <w:rFonts w:cs="Times New Roman"/>
          <w:szCs w:val="24"/>
        </w:rPr>
        <w:t xml:space="preserve"> normative decision theory uses the following alternative </w:t>
      </w:r>
      <w:r w:rsidR="00166B86" w:rsidRPr="007A2B93">
        <w:rPr>
          <w:rFonts w:cs="Times New Roman"/>
          <w:szCs w:val="24"/>
        </w:rPr>
        <w:t>decision-making</w:t>
      </w:r>
      <w:r w:rsidRPr="007A2B93">
        <w:rPr>
          <w:rFonts w:cs="Times New Roman"/>
          <w:szCs w:val="24"/>
        </w:rPr>
        <w:t xml:space="preserve"> </w:t>
      </w:r>
      <w:r w:rsidR="00166B86" w:rsidRPr="007A2B93">
        <w:rPr>
          <w:rFonts w:cs="Times New Roman"/>
          <w:szCs w:val="24"/>
        </w:rPr>
        <w:t>strategies. First</w:t>
      </w:r>
      <w:r w:rsidRPr="007A2B93">
        <w:rPr>
          <w:rFonts w:cs="Times New Roman"/>
          <w:szCs w:val="24"/>
        </w:rPr>
        <w:t xml:space="preserve">, it </w:t>
      </w:r>
      <w:r w:rsidR="00166B86" w:rsidRPr="007A2B93">
        <w:rPr>
          <w:rFonts w:cs="Times New Roman"/>
          <w:szCs w:val="24"/>
        </w:rPr>
        <w:t>directs</w:t>
      </w:r>
      <w:r w:rsidRPr="007A2B93">
        <w:rPr>
          <w:rFonts w:cs="Times New Roman"/>
          <w:szCs w:val="24"/>
        </w:rPr>
        <w:t xml:space="preserve"> the leaders through different questions concerning certain factors relevant to the decision-making process. The factors considered are decision </w:t>
      </w:r>
      <w:r w:rsidR="00166B86" w:rsidRPr="007A2B93">
        <w:rPr>
          <w:rFonts w:cs="Times New Roman"/>
          <w:szCs w:val="24"/>
        </w:rPr>
        <w:t>significance, the importance</w:t>
      </w:r>
      <w:r w:rsidRPr="007A2B93">
        <w:rPr>
          <w:rFonts w:cs="Times New Roman"/>
          <w:szCs w:val="24"/>
        </w:rPr>
        <w:t xml:space="preserve"> of </w:t>
      </w:r>
      <w:r w:rsidR="00166B86" w:rsidRPr="007A2B93">
        <w:rPr>
          <w:rFonts w:cs="Times New Roman"/>
          <w:szCs w:val="24"/>
        </w:rPr>
        <w:t>commitment, leader</w:t>
      </w:r>
      <w:r w:rsidRPr="007A2B93">
        <w:rPr>
          <w:rFonts w:cs="Times New Roman"/>
          <w:szCs w:val="24"/>
        </w:rPr>
        <w:t xml:space="preserve">ship expertise, and the likelihood of </w:t>
      </w:r>
      <w:r w:rsidR="00166B86" w:rsidRPr="007A2B93">
        <w:rPr>
          <w:rFonts w:cs="Times New Roman"/>
          <w:szCs w:val="24"/>
        </w:rPr>
        <w:t>commitment. Other</w:t>
      </w:r>
      <w:r w:rsidRPr="007A2B93">
        <w:rPr>
          <w:rFonts w:cs="Times New Roman"/>
          <w:szCs w:val="24"/>
        </w:rPr>
        <w:t xml:space="preserve"> factors are goal </w:t>
      </w:r>
      <w:r w:rsidR="00166B86" w:rsidRPr="007A2B93">
        <w:rPr>
          <w:rFonts w:cs="Times New Roman"/>
          <w:szCs w:val="24"/>
        </w:rPr>
        <w:t>alignment, group</w:t>
      </w:r>
      <w:r w:rsidRPr="007A2B93">
        <w:rPr>
          <w:rFonts w:cs="Times New Roman"/>
          <w:szCs w:val="24"/>
        </w:rPr>
        <w:t xml:space="preserve"> expertise, and team competence</w:t>
      </w:r>
      <w:r w:rsidR="007A2B93" w:rsidRPr="007A2B93">
        <w:rPr>
          <w:rFonts w:cs="Times New Roman"/>
          <w:szCs w:val="24"/>
        </w:rPr>
        <w:t xml:space="preserve"> (</w:t>
      </w:r>
      <w:proofErr w:type="spellStart"/>
      <w:r w:rsidR="007A2B93" w:rsidRPr="007A2B93">
        <w:rPr>
          <w:rFonts w:cs="Times New Roman"/>
          <w:szCs w:val="24"/>
        </w:rPr>
        <w:t>Vignesh</w:t>
      </w:r>
      <w:proofErr w:type="spellEnd"/>
      <w:r w:rsidR="007A2B93" w:rsidRPr="007A2B93">
        <w:rPr>
          <w:rFonts w:cs="Times New Roman"/>
          <w:szCs w:val="24"/>
        </w:rPr>
        <w:t>, 2020)</w:t>
      </w:r>
      <w:r w:rsidRPr="007A2B93">
        <w:rPr>
          <w:rFonts w:cs="Times New Roman"/>
          <w:szCs w:val="24"/>
        </w:rPr>
        <w:t>.</w:t>
      </w:r>
    </w:p>
    <w:p w14:paraId="170EAB12" w14:textId="3EF10094" w:rsidR="002A47A5" w:rsidRPr="007A2B93" w:rsidRDefault="009C4DAE" w:rsidP="00166B86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7A2B93">
        <w:rPr>
          <w:rFonts w:cs="Times New Roman"/>
          <w:szCs w:val="24"/>
        </w:rPr>
        <w:t>5.</w:t>
      </w:r>
      <w:r w:rsidRPr="007A2B93">
        <w:rPr>
          <w:rFonts w:eastAsia="Times New Roman" w:cs="Times New Roman"/>
          <w:szCs w:val="24"/>
        </w:rPr>
        <w:t xml:space="preserve"> </w:t>
      </w:r>
      <w:r w:rsidRPr="007A2B93">
        <w:rPr>
          <w:rFonts w:eastAsia="Times New Roman" w:cs="Times New Roman"/>
          <w:b/>
          <w:bCs/>
          <w:szCs w:val="24"/>
        </w:rPr>
        <w:t>Compare House's path-goal theory of leadership with the situational leadership model.</w:t>
      </w:r>
    </w:p>
    <w:p w14:paraId="48B25377" w14:textId="02E07D3E" w:rsidR="002A47A5" w:rsidRPr="007A2B93" w:rsidRDefault="009C4DAE" w:rsidP="00166B86">
      <w:pPr>
        <w:rPr>
          <w:rFonts w:cs="Times New Roman"/>
          <w:szCs w:val="24"/>
        </w:rPr>
      </w:pPr>
      <w:r w:rsidRPr="007A2B93">
        <w:rPr>
          <w:rFonts w:cs="Times New Roman"/>
          <w:szCs w:val="24"/>
        </w:rPr>
        <w:tab/>
        <w:t xml:space="preserve">Path-goal </w:t>
      </w:r>
      <w:r w:rsidR="005C4A6F" w:rsidRPr="007A2B93">
        <w:rPr>
          <w:rFonts w:cs="Times New Roman"/>
          <w:szCs w:val="24"/>
        </w:rPr>
        <w:t xml:space="preserve">theory and situational model indicate that the employees and the workplace characteristics impact the leadership </w:t>
      </w:r>
      <w:r w:rsidR="00166B86" w:rsidRPr="007A2B93">
        <w:rPr>
          <w:rFonts w:cs="Times New Roman"/>
          <w:szCs w:val="24"/>
        </w:rPr>
        <w:t>styles. The</w:t>
      </w:r>
      <w:r w:rsidR="005C4A6F" w:rsidRPr="007A2B93">
        <w:rPr>
          <w:rFonts w:cs="Times New Roman"/>
          <w:szCs w:val="24"/>
        </w:rPr>
        <w:t xml:space="preserve"> two ideas hold that workers' </w:t>
      </w:r>
      <w:r w:rsidR="005C4A6F" w:rsidRPr="007A2B93">
        <w:rPr>
          <w:rFonts w:cs="Times New Roman"/>
          <w:szCs w:val="24"/>
        </w:rPr>
        <w:lastRenderedPageBreak/>
        <w:t xml:space="preserve">motivation depends on leadership and should adapt to their workplaces and </w:t>
      </w:r>
      <w:r w:rsidR="00166B86" w:rsidRPr="007A2B93">
        <w:rPr>
          <w:rFonts w:cs="Times New Roman"/>
          <w:szCs w:val="24"/>
        </w:rPr>
        <w:t>employees. Both</w:t>
      </w:r>
      <w:r w:rsidR="005C4A6F" w:rsidRPr="007A2B93">
        <w:rPr>
          <w:rFonts w:cs="Times New Roman"/>
          <w:szCs w:val="24"/>
        </w:rPr>
        <w:t xml:space="preserve"> views also </w:t>
      </w:r>
      <w:r w:rsidR="00166B86" w:rsidRPr="007A2B93">
        <w:rPr>
          <w:rFonts w:cs="Times New Roman"/>
          <w:szCs w:val="24"/>
        </w:rPr>
        <w:t>offer</w:t>
      </w:r>
      <w:r w:rsidR="005C4A6F" w:rsidRPr="007A2B93">
        <w:rPr>
          <w:rFonts w:cs="Times New Roman"/>
          <w:szCs w:val="24"/>
        </w:rPr>
        <w:t xml:space="preserve"> a flexible leadership </w:t>
      </w:r>
      <w:r w:rsidR="00166B86" w:rsidRPr="007A2B93">
        <w:rPr>
          <w:rFonts w:cs="Times New Roman"/>
          <w:szCs w:val="24"/>
        </w:rPr>
        <w:t>approach th</w:t>
      </w:r>
      <w:r w:rsidR="005C4A6F" w:rsidRPr="007A2B93">
        <w:rPr>
          <w:rFonts w:cs="Times New Roman"/>
          <w:szCs w:val="24"/>
        </w:rPr>
        <w:t xml:space="preserve">at permits the companies and managers to be </w:t>
      </w:r>
      <w:r w:rsidR="00166B86" w:rsidRPr="007A2B93">
        <w:rPr>
          <w:rFonts w:cs="Times New Roman"/>
          <w:szCs w:val="24"/>
        </w:rPr>
        <w:t>productive. The</w:t>
      </w:r>
      <w:r w:rsidR="005C4A6F" w:rsidRPr="007A2B93">
        <w:rPr>
          <w:rFonts w:cs="Times New Roman"/>
          <w:szCs w:val="24"/>
        </w:rPr>
        <w:t xml:space="preserve"> path-goal leadership theory states the leadership style impacts the performance and job satisfaction of the </w:t>
      </w:r>
      <w:r w:rsidR="00166B86" w:rsidRPr="007A2B93">
        <w:rPr>
          <w:rFonts w:cs="Times New Roman"/>
          <w:szCs w:val="24"/>
        </w:rPr>
        <w:t>workers. On the other side, situational</w:t>
      </w:r>
      <w:r w:rsidR="005C4A6F" w:rsidRPr="007A2B93">
        <w:rPr>
          <w:rFonts w:cs="Times New Roman"/>
          <w:szCs w:val="24"/>
        </w:rPr>
        <w:t xml:space="preserve"> leadership states that leadership depends on situational factors such as favored employee motivation and leadership styles</w:t>
      </w:r>
      <w:r w:rsidR="007A2B93" w:rsidRPr="007A2B93">
        <w:rPr>
          <w:rFonts w:cs="Times New Roman"/>
          <w:szCs w:val="24"/>
        </w:rPr>
        <w:t xml:space="preserve"> (Bans-</w:t>
      </w:r>
      <w:proofErr w:type="spellStart"/>
      <w:r w:rsidR="007A2B93" w:rsidRPr="007A2B93">
        <w:rPr>
          <w:rFonts w:cs="Times New Roman"/>
          <w:szCs w:val="24"/>
        </w:rPr>
        <w:t>Akutey</w:t>
      </w:r>
      <w:proofErr w:type="spellEnd"/>
      <w:r w:rsidR="007A2B93" w:rsidRPr="007A2B93">
        <w:rPr>
          <w:rFonts w:cs="Times New Roman"/>
          <w:szCs w:val="24"/>
        </w:rPr>
        <w:t>, 2021)</w:t>
      </w:r>
      <w:r w:rsidR="005C4A6F" w:rsidRPr="007A2B93">
        <w:rPr>
          <w:rFonts w:cs="Times New Roman"/>
          <w:szCs w:val="24"/>
        </w:rPr>
        <w:t>.</w:t>
      </w:r>
    </w:p>
    <w:p w14:paraId="5F1B125E" w14:textId="5C4A53FE" w:rsidR="005C4A6F" w:rsidRPr="007A2B93" w:rsidRDefault="009C4DAE" w:rsidP="00166B86">
      <w:pPr>
        <w:spacing w:before="100" w:beforeAutospacing="1" w:after="100" w:afterAutospacing="1"/>
        <w:contextualSpacing/>
        <w:rPr>
          <w:rFonts w:eastAsia="Times New Roman" w:cs="Times New Roman"/>
          <w:b/>
          <w:bCs/>
          <w:szCs w:val="24"/>
        </w:rPr>
      </w:pPr>
      <w:r w:rsidRPr="007A2B93">
        <w:rPr>
          <w:rFonts w:eastAsia="Times New Roman" w:cs="Times New Roman"/>
          <w:szCs w:val="24"/>
        </w:rPr>
        <w:t>6.</w:t>
      </w:r>
      <w:r w:rsidRPr="007A2B93">
        <w:rPr>
          <w:rFonts w:eastAsia="Times New Roman" w:cs="Times New Roman"/>
          <w:b/>
          <w:bCs/>
          <w:szCs w:val="24"/>
        </w:rPr>
        <w:t xml:space="preserve"> Discuss Transformational, Charismatic, And Authentic Leadership. Would You Expect These Styles </w:t>
      </w:r>
      <w:r w:rsidR="007A2B93" w:rsidRPr="007A2B93">
        <w:rPr>
          <w:rFonts w:eastAsia="Times New Roman" w:cs="Times New Roman"/>
          <w:b/>
          <w:bCs/>
          <w:szCs w:val="24"/>
        </w:rPr>
        <w:t>of</w:t>
      </w:r>
      <w:r w:rsidRPr="007A2B93">
        <w:rPr>
          <w:rFonts w:eastAsia="Times New Roman" w:cs="Times New Roman"/>
          <w:b/>
          <w:bCs/>
          <w:szCs w:val="24"/>
        </w:rPr>
        <w:t xml:space="preserve"> Leadership </w:t>
      </w:r>
      <w:r w:rsidR="007A2B93" w:rsidRPr="007A2B93">
        <w:rPr>
          <w:rFonts w:eastAsia="Times New Roman" w:cs="Times New Roman"/>
          <w:b/>
          <w:bCs/>
          <w:szCs w:val="24"/>
        </w:rPr>
        <w:t>to</w:t>
      </w:r>
      <w:r w:rsidRPr="007A2B93">
        <w:rPr>
          <w:rFonts w:eastAsia="Times New Roman" w:cs="Times New Roman"/>
          <w:b/>
          <w:bCs/>
          <w:szCs w:val="24"/>
        </w:rPr>
        <w:t xml:space="preserve"> Exist </w:t>
      </w:r>
      <w:r w:rsidR="007A2B93" w:rsidRPr="007A2B93">
        <w:rPr>
          <w:rFonts w:eastAsia="Times New Roman" w:cs="Times New Roman"/>
          <w:b/>
          <w:bCs/>
          <w:szCs w:val="24"/>
        </w:rPr>
        <w:t>in</w:t>
      </w:r>
      <w:r w:rsidRPr="007A2B93">
        <w:rPr>
          <w:rFonts w:eastAsia="Times New Roman" w:cs="Times New Roman"/>
          <w:b/>
          <w:bCs/>
          <w:szCs w:val="24"/>
        </w:rPr>
        <w:t xml:space="preserve"> All Cultures </w:t>
      </w:r>
      <w:r w:rsidR="007A2B93" w:rsidRPr="007A2B93">
        <w:rPr>
          <w:rFonts w:eastAsia="Times New Roman" w:cs="Times New Roman"/>
          <w:b/>
          <w:bCs/>
          <w:szCs w:val="24"/>
        </w:rPr>
        <w:t>or</w:t>
      </w:r>
      <w:r w:rsidRPr="007A2B93">
        <w:rPr>
          <w:rFonts w:eastAsia="Times New Roman" w:cs="Times New Roman"/>
          <w:b/>
          <w:bCs/>
          <w:szCs w:val="24"/>
        </w:rPr>
        <w:t xml:space="preserve"> To Differ Across </w:t>
      </w:r>
      <w:r w:rsidR="00166B86" w:rsidRPr="007A2B93">
        <w:rPr>
          <w:rFonts w:eastAsia="Times New Roman" w:cs="Times New Roman"/>
          <w:b/>
          <w:bCs/>
          <w:szCs w:val="24"/>
        </w:rPr>
        <w:t>Cultures?</w:t>
      </w:r>
    </w:p>
    <w:p w14:paraId="12280DB9" w14:textId="50A7355A" w:rsidR="006B1003" w:rsidRPr="007A2B93" w:rsidRDefault="009C4DAE" w:rsidP="00166B86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7A2B93">
        <w:rPr>
          <w:rFonts w:eastAsia="Times New Roman" w:cs="Times New Roman"/>
          <w:b/>
          <w:bCs/>
          <w:szCs w:val="24"/>
        </w:rPr>
        <w:tab/>
      </w:r>
      <w:r w:rsidRPr="007A2B93">
        <w:rPr>
          <w:rFonts w:eastAsia="Times New Roman" w:cs="Times New Roman"/>
          <w:szCs w:val="24"/>
        </w:rPr>
        <w:t xml:space="preserve">Transformational leadership style inspires positive changes among its </w:t>
      </w:r>
      <w:r w:rsidR="00166B86" w:rsidRPr="007A2B93">
        <w:rPr>
          <w:rFonts w:eastAsia="Times New Roman" w:cs="Times New Roman"/>
          <w:szCs w:val="24"/>
        </w:rPr>
        <w:t>followers. Leaders</w:t>
      </w:r>
      <w:r w:rsidRPr="007A2B93">
        <w:rPr>
          <w:rFonts w:eastAsia="Times New Roman" w:cs="Times New Roman"/>
          <w:szCs w:val="24"/>
        </w:rPr>
        <w:t xml:space="preserve"> in this style are usually </w:t>
      </w:r>
      <w:r w:rsidR="00166B86" w:rsidRPr="007A2B93">
        <w:rPr>
          <w:rFonts w:eastAsia="Times New Roman" w:cs="Times New Roman"/>
          <w:szCs w:val="24"/>
        </w:rPr>
        <w:t>passionate, enthusiastic</w:t>
      </w:r>
      <w:r w:rsidRPr="007A2B93">
        <w:rPr>
          <w:rFonts w:eastAsia="Times New Roman" w:cs="Times New Roman"/>
          <w:szCs w:val="24"/>
        </w:rPr>
        <w:t xml:space="preserve">, and </w:t>
      </w:r>
      <w:r w:rsidR="00166B86" w:rsidRPr="007A2B93">
        <w:rPr>
          <w:rFonts w:eastAsia="Times New Roman" w:cs="Times New Roman"/>
          <w:szCs w:val="24"/>
        </w:rPr>
        <w:t>energetic. Such</w:t>
      </w:r>
      <w:r w:rsidRPr="007A2B93">
        <w:rPr>
          <w:rFonts w:eastAsia="Times New Roman" w:cs="Times New Roman"/>
          <w:szCs w:val="24"/>
        </w:rPr>
        <w:t xml:space="preserve"> leaders are also involved in the production process, and they also assist every worker to </w:t>
      </w:r>
      <w:r w:rsidR="00166B86" w:rsidRPr="007A2B93">
        <w:rPr>
          <w:rFonts w:eastAsia="Times New Roman" w:cs="Times New Roman"/>
          <w:szCs w:val="24"/>
        </w:rPr>
        <w:t>succeed. The charismatic</w:t>
      </w:r>
      <w:r w:rsidRPr="007A2B93">
        <w:rPr>
          <w:rFonts w:eastAsia="Times New Roman" w:cs="Times New Roman"/>
          <w:szCs w:val="24"/>
        </w:rPr>
        <w:t xml:space="preserve"> leadership style combines persuasive </w:t>
      </w:r>
      <w:r w:rsidR="00166B86" w:rsidRPr="007A2B93">
        <w:rPr>
          <w:rFonts w:eastAsia="Times New Roman" w:cs="Times New Roman"/>
          <w:szCs w:val="24"/>
        </w:rPr>
        <w:t>communication, interpersonal</w:t>
      </w:r>
      <w:r w:rsidRPr="007A2B93">
        <w:rPr>
          <w:rFonts w:eastAsia="Times New Roman" w:cs="Times New Roman"/>
          <w:szCs w:val="24"/>
        </w:rPr>
        <w:t xml:space="preserve"> </w:t>
      </w:r>
      <w:r w:rsidR="00166B86" w:rsidRPr="007A2B93">
        <w:rPr>
          <w:rFonts w:eastAsia="Times New Roman" w:cs="Times New Roman"/>
          <w:szCs w:val="24"/>
        </w:rPr>
        <w:t>connection</w:t>
      </w:r>
      <w:r w:rsidRPr="007A2B93">
        <w:rPr>
          <w:rFonts w:eastAsia="Times New Roman" w:cs="Times New Roman"/>
          <w:szCs w:val="24"/>
        </w:rPr>
        <w:t xml:space="preserve">, and charm to motivate </w:t>
      </w:r>
      <w:r w:rsidR="00166B86" w:rsidRPr="007A2B93">
        <w:rPr>
          <w:rFonts w:eastAsia="Times New Roman" w:cs="Times New Roman"/>
          <w:szCs w:val="24"/>
        </w:rPr>
        <w:t>workers. Authentic</w:t>
      </w:r>
      <w:r w:rsidRPr="007A2B93">
        <w:rPr>
          <w:rFonts w:eastAsia="Times New Roman" w:cs="Times New Roman"/>
          <w:szCs w:val="24"/>
        </w:rPr>
        <w:t xml:space="preserve"> leadership style involves leaders who are </w:t>
      </w:r>
      <w:r w:rsidR="00166B86" w:rsidRPr="007A2B93">
        <w:rPr>
          <w:rFonts w:eastAsia="Times New Roman" w:cs="Times New Roman"/>
          <w:szCs w:val="24"/>
        </w:rPr>
        <w:t>transparent, self</w:t>
      </w:r>
      <w:r w:rsidRPr="007A2B93">
        <w:rPr>
          <w:rFonts w:eastAsia="Times New Roman" w:cs="Times New Roman"/>
          <w:szCs w:val="24"/>
        </w:rPr>
        <w:t xml:space="preserve">-aware, and </w:t>
      </w:r>
      <w:r w:rsidR="00166B86" w:rsidRPr="007A2B93">
        <w:rPr>
          <w:rFonts w:eastAsia="Times New Roman" w:cs="Times New Roman"/>
          <w:szCs w:val="24"/>
        </w:rPr>
        <w:t>genuine. Such</w:t>
      </w:r>
      <w:r w:rsidRPr="007A2B93">
        <w:rPr>
          <w:rFonts w:eastAsia="Times New Roman" w:cs="Times New Roman"/>
          <w:szCs w:val="24"/>
        </w:rPr>
        <w:t xml:space="preserve"> leaders can trust and </w:t>
      </w:r>
      <w:r w:rsidRPr="007A2B93">
        <w:rPr>
          <w:rFonts w:cs="Times New Roman"/>
          <w:szCs w:val="24"/>
        </w:rPr>
        <w:t xml:space="preserve">inspire the workers by continuously displaying the real him and how he feels about the workers' </w:t>
      </w:r>
      <w:r w:rsidR="00166B86" w:rsidRPr="007A2B93">
        <w:rPr>
          <w:rFonts w:cs="Times New Roman"/>
          <w:szCs w:val="24"/>
        </w:rPr>
        <w:t>performance</w:t>
      </w:r>
      <w:r w:rsidR="007A2B93" w:rsidRPr="007A2B93">
        <w:rPr>
          <w:rFonts w:cs="Times New Roman"/>
          <w:szCs w:val="24"/>
        </w:rPr>
        <w:t xml:space="preserve"> (Lowe &amp; </w:t>
      </w:r>
      <w:proofErr w:type="spellStart"/>
      <w:r w:rsidR="007A2B93" w:rsidRPr="007A2B93">
        <w:rPr>
          <w:rFonts w:cs="Times New Roman"/>
          <w:szCs w:val="24"/>
        </w:rPr>
        <w:t>Bathula</w:t>
      </w:r>
      <w:proofErr w:type="spellEnd"/>
      <w:r w:rsidR="007A2B93" w:rsidRPr="007A2B93">
        <w:rPr>
          <w:rFonts w:cs="Times New Roman"/>
          <w:szCs w:val="24"/>
        </w:rPr>
        <w:t>, 2019)</w:t>
      </w:r>
      <w:r w:rsidR="00166B86" w:rsidRPr="007A2B93">
        <w:rPr>
          <w:rFonts w:cs="Times New Roman"/>
          <w:szCs w:val="24"/>
        </w:rPr>
        <w:t>. Indeed</w:t>
      </w:r>
      <w:r w:rsidR="00166B86" w:rsidRPr="007A2B93">
        <w:rPr>
          <w:rFonts w:eastAsia="Times New Roman" w:cs="Times New Roman"/>
          <w:szCs w:val="24"/>
        </w:rPr>
        <w:t>,</w:t>
      </w:r>
      <w:r w:rsidRPr="007A2B93">
        <w:rPr>
          <w:rFonts w:eastAsia="Times New Roman" w:cs="Times New Roman"/>
          <w:szCs w:val="24"/>
        </w:rPr>
        <w:t xml:space="preserve"> I would expect this leadership style to existing in all cultures.</w:t>
      </w:r>
    </w:p>
    <w:p w14:paraId="38B1E902" w14:textId="36B0E3EC" w:rsidR="006B1003" w:rsidRPr="007A2B93" w:rsidRDefault="009C4DAE" w:rsidP="00166B86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7A2B93">
        <w:rPr>
          <w:rFonts w:eastAsia="Times New Roman" w:cs="Times New Roman"/>
          <w:szCs w:val="24"/>
        </w:rPr>
        <w:t>7.</w:t>
      </w:r>
      <w:r w:rsidRPr="007A2B93">
        <w:rPr>
          <w:rFonts w:eastAsia="Times New Roman" w:cs="Times New Roman"/>
          <w:b/>
          <w:bCs/>
          <w:szCs w:val="24"/>
        </w:rPr>
        <w:t xml:space="preserve"> Describe Alienated Followers, Sheep, Yes People, Survivors, And Effective Followers.</w:t>
      </w:r>
    </w:p>
    <w:p w14:paraId="672DB239" w14:textId="4ACB0B20" w:rsidR="005C4A6F" w:rsidRPr="007A2B93" w:rsidRDefault="009C4DAE" w:rsidP="00166B86">
      <w:pPr>
        <w:rPr>
          <w:rFonts w:eastAsia="Times New Roman" w:cs="Times New Roman"/>
          <w:szCs w:val="24"/>
        </w:rPr>
      </w:pPr>
      <w:r w:rsidRPr="007A2B93">
        <w:rPr>
          <w:rFonts w:eastAsia="Times New Roman" w:cs="Times New Roman"/>
          <w:szCs w:val="24"/>
        </w:rPr>
        <w:tab/>
        <w:t xml:space="preserve">Alienated followers are independent and think </w:t>
      </w:r>
      <w:r w:rsidR="00166B86" w:rsidRPr="007A2B93">
        <w:rPr>
          <w:rFonts w:eastAsia="Times New Roman" w:cs="Times New Roman"/>
          <w:szCs w:val="24"/>
        </w:rPr>
        <w:t>critically. However,</w:t>
      </w:r>
      <w:r w:rsidRPr="007A2B93">
        <w:rPr>
          <w:rFonts w:eastAsia="Times New Roman" w:cs="Times New Roman"/>
          <w:szCs w:val="24"/>
        </w:rPr>
        <w:t xml:space="preserve"> </w:t>
      </w:r>
      <w:r w:rsidR="00166B86" w:rsidRPr="007A2B93">
        <w:rPr>
          <w:rFonts w:eastAsia="Times New Roman" w:cs="Times New Roman"/>
          <w:szCs w:val="24"/>
        </w:rPr>
        <w:t>they are</w:t>
      </w:r>
      <w:r w:rsidRPr="007A2B93">
        <w:rPr>
          <w:rFonts w:eastAsia="Times New Roman" w:cs="Times New Roman"/>
          <w:szCs w:val="24"/>
        </w:rPr>
        <w:t xml:space="preserve"> passive, implying that they do not use their strength to help other workers achieve their </w:t>
      </w:r>
      <w:r w:rsidR="00166B86" w:rsidRPr="007A2B93">
        <w:rPr>
          <w:rFonts w:eastAsia="Times New Roman" w:cs="Times New Roman"/>
          <w:szCs w:val="24"/>
        </w:rPr>
        <w:lastRenderedPageBreak/>
        <w:t>goals. Sheep</w:t>
      </w:r>
      <w:r w:rsidRPr="007A2B93">
        <w:rPr>
          <w:rFonts w:eastAsia="Times New Roman" w:cs="Times New Roman"/>
          <w:szCs w:val="24"/>
        </w:rPr>
        <w:t xml:space="preserve"> followers are dependent and inactive, and as such, </w:t>
      </w:r>
      <w:r w:rsidR="00166B86" w:rsidRPr="007A2B93">
        <w:rPr>
          <w:rFonts w:eastAsia="Times New Roman" w:cs="Times New Roman"/>
          <w:szCs w:val="24"/>
        </w:rPr>
        <w:t>they are</w:t>
      </w:r>
      <w:r w:rsidRPr="007A2B93">
        <w:rPr>
          <w:rFonts w:eastAsia="Times New Roman" w:cs="Times New Roman"/>
          <w:szCs w:val="24"/>
        </w:rPr>
        <w:t xml:space="preserve"> not critical </w:t>
      </w:r>
      <w:r w:rsidR="00166B86" w:rsidRPr="007A2B93">
        <w:rPr>
          <w:rFonts w:eastAsia="Times New Roman" w:cs="Times New Roman"/>
          <w:szCs w:val="24"/>
        </w:rPr>
        <w:t>thinkers. Such</w:t>
      </w:r>
      <w:r w:rsidRPr="007A2B93">
        <w:rPr>
          <w:rFonts w:eastAsia="Times New Roman" w:cs="Times New Roman"/>
          <w:szCs w:val="24"/>
        </w:rPr>
        <w:t xml:space="preserve"> followers leave the thinking part to their managers and </w:t>
      </w:r>
      <w:r w:rsidR="00166B86" w:rsidRPr="007A2B93">
        <w:rPr>
          <w:rFonts w:eastAsia="Times New Roman" w:cs="Times New Roman"/>
          <w:szCs w:val="24"/>
        </w:rPr>
        <w:t>leader. Yes</w:t>
      </w:r>
      <w:r w:rsidRPr="007A2B93">
        <w:rPr>
          <w:rFonts w:eastAsia="Times New Roman" w:cs="Times New Roman"/>
          <w:szCs w:val="24"/>
        </w:rPr>
        <w:t xml:space="preserve">, people are active; however, they do not think critically, and they are </w:t>
      </w:r>
      <w:r w:rsidR="00166B86" w:rsidRPr="007A2B93">
        <w:rPr>
          <w:rFonts w:eastAsia="Times New Roman" w:cs="Times New Roman"/>
          <w:szCs w:val="24"/>
        </w:rPr>
        <w:t>dependent. Such</w:t>
      </w:r>
      <w:r w:rsidRPr="007A2B93">
        <w:rPr>
          <w:rFonts w:eastAsia="Times New Roman" w:cs="Times New Roman"/>
          <w:szCs w:val="24"/>
        </w:rPr>
        <w:t xml:space="preserve"> followers agree </w:t>
      </w:r>
      <w:r w:rsidR="00166B86" w:rsidRPr="007A2B93">
        <w:rPr>
          <w:rFonts w:eastAsia="Times New Roman" w:cs="Times New Roman"/>
          <w:szCs w:val="24"/>
        </w:rPr>
        <w:t>with</w:t>
      </w:r>
      <w:r w:rsidRPr="007A2B93">
        <w:rPr>
          <w:rFonts w:eastAsia="Times New Roman" w:cs="Times New Roman"/>
          <w:szCs w:val="24"/>
        </w:rPr>
        <w:t xml:space="preserve"> the </w:t>
      </w:r>
      <w:r w:rsidR="00166B86" w:rsidRPr="007A2B93">
        <w:rPr>
          <w:rFonts w:eastAsia="Times New Roman" w:cs="Times New Roman"/>
          <w:szCs w:val="24"/>
        </w:rPr>
        <w:t>leaders’</w:t>
      </w:r>
      <w:r w:rsidRPr="007A2B93">
        <w:rPr>
          <w:rFonts w:eastAsia="Times New Roman" w:cs="Times New Roman"/>
          <w:szCs w:val="24"/>
        </w:rPr>
        <w:t xml:space="preserve"> ideas without any questions to avoid </w:t>
      </w:r>
      <w:r w:rsidR="00166B86" w:rsidRPr="007A2B93">
        <w:rPr>
          <w:rFonts w:eastAsia="Times New Roman" w:cs="Times New Roman"/>
          <w:szCs w:val="24"/>
        </w:rPr>
        <w:t>conflict. Survivor</w:t>
      </w:r>
      <w:r w:rsidRPr="007A2B93">
        <w:rPr>
          <w:rFonts w:eastAsia="Times New Roman" w:cs="Times New Roman"/>
          <w:szCs w:val="24"/>
        </w:rPr>
        <w:t xml:space="preserve"> followers are chameleonic</w:t>
      </w:r>
      <w:r w:rsidR="00166B86" w:rsidRPr="007A2B93">
        <w:rPr>
          <w:rFonts w:eastAsia="Times New Roman" w:cs="Times New Roman"/>
          <w:szCs w:val="24"/>
        </w:rPr>
        <w:t>. Such</w:t>
      </w:r>
      <w:r w:rsidRPr="007A2B93">
        <w:rPr>
          <w:rFonts w:eastAsia="Times New Roman" w:cs="Times New Roman"/>
          <w:szCs w:val="24"/>
        </w:rPr>
        <w:t xml:space="preserve"> followers typically choose the path with minimal resistance as they </w:t>
      </w:r>
      <w:r w:rsidR="00166B86" w:rsidRPr="007A2B93">
        <w:rPr>
          <w:rFonts w:eastAsia="Times New Roman" w:cs="Times New Roman"/>
          <w:szCs w:val="24"/>
        </w:rPr>
        <w:t>prefer</w:t>
      </w:r>
      <w:r w:rsidRPr="007A2B93">
        <w:rPr>
          <w:rFonts w:eastAsia="Times New Roman" w:cs="Times New Roman"/>
          <w:szCs w:val="24"/>
        </w:rPr>
        <w:t xml:space="preserve"> to play it safe as they also fear making </w:t>
      </w:r>
      <w:r w:rsidR="00166B86" w:rsidRPr="007A2B93">
        <w:rPr>
          <w:rFonts w:eastAsia="Times New Roman" w:cs="Times New Roman"/>
          <w:szCs w:val="24"/>
        </w:rPr>
        <w:t xml:space="preserve">mistakes. </w:t>
      </w:r>
      <w:r w:rsidRPr="007A2B93">
        <w:rPr>
          <w:rFonts w:eastAsia="Times New Roman" w:cs="Times New Roman"/>
          <w:szCs w:val="24"/>
        </w:rPr>
        <w:t xml:space="preserve">Lastly, influential followers are critical </w:t>
      </w:r>
      <w:r w:rsidR="00166B86" w:rsidRPr="007A2B93">
        <w:rPr>
          <w:rFonts w:eastAsia="Times New Roman" w:cs="Times New Roman"/>
          <w:szCs w:val="24"/>
        </w:rPr>
        <w:t>thinkers, independent</w:t>
      </w:r>
      <w:r w:rsidRPr="007A2B93">
        <w:rPr>
          <w:rFonts w:eastAsia="Times New Roman" w:cs="Times New Roman"/>
          <w:szCs w:val="24"/>
        </w:rPr>
        <w:t xml:space="preserve">, effective and </w:t>
      </w:r>
      <w:r w:rsidR="00166B86" w:rsidRPr="007A2B93">
        <w:rPr>
          <w:rFonts w:eastAsia="Times New Roman" w:cs="Times New Roman"/>
          <w:szCs w:val="24"/>
        </w:rPr>
        <w:t>proactive. Such</w:t>
      </w:r>
      <w:r w:rsidRPr="007A2B93">
        <w:rPr>
          <w:rFonts w:eastAsia="Times New Roman" w:cs="Times New Roman"/>
          <w:szCs w:val="24"/>
        </w:rPr>
        <w:t xml:space="preserve"> followers are also respectful of the authority of the </w:t>
      </w:r>
      <w:r w:rsidR="00166B86" w:rsidRPr="007A2B93">
        <w:rPr>
          <w:rFonts w:eastAsia="Times New Roman" w:cs="Times New Roman"/>
          <w:szCs w:val="24"/>
        </w:rPr>
        <w:t>leaders. Besides</w:t>
      </w:r>
      <w:r w:rsidR="00871030" w:rsidRPr="007A2B93">
        <w:rPr>
          <w:rFonts w:eastAsia="Times New Roman" w:cs="Times New Roman"/>
          <w:szCs w:val="24"/>
        </w:rPr>
        <w:t>, they usually practice self-leadersh</w:t>
      </w:r>
      <w:r w:rsidR="00871030" w:rsidRPr="007A2B93">
        <w:rPr>
          <w:rFonts w:cs="Times New Roman"/>
          <w:szCs w:val="24"/>
        </w:rPr>
        <w:t xml:space="preserve">ip as they are </w:t>
      </w:r>
      <w:r w:rsidR="00166B86" w:rsidRPr="007A2B93">
        <w:rPr>
          <w:rFonts w:cs="Times New Roman"/>
          <w:szCs w:val="24"/>
        </w:rPr>
        <w:t>lifelong</w:t>
      </w:r>
      <w:r w:rsidR="00871030" w:rsidRPr="007A2B93">
        <w:rPr>
          <w:rFonts w:cs="Times New Roman"/>
          <w:szCs w:val="24"/>
        </w:rPr>
        <w:t xml:space="preserve"> learners</w:t>
      </w:r>
      <w:r w:rsidR="007A2B93" w:rsidRPr="007A2B93">
        <w:rPr>
          <w:rFonts w:cs="Times New Roman"/>
          <w:szCs w:val="24"/>
        </w:rPr>
        <w:t xml:space="preserve"> ("Leaders and followers: Moving against people," 2015)</w:t>
      </w:r>
      <w:r w:rsidR="00871030" w:rsidRPr="007A2B93">
        <w:rPr>
          <w:rFonts w:cs="Times New Roman"/>
          <w:szCs w:val="24"/>
        </w:rPr>
        <w:t>.</w:t>
      </w:r>
    </w:p>
    <w:p w14:paraId="4F8D6995" w14:textId="3CE26D10" w:rsidR="00871030" w:rsidRPr="007A2B93" w:rsidRDefault="009C4DAE" w:rsidP="00166B86">
      <w:pPr>
        <w:rPr>
          <w:rFonts w:eastAsia="Times New Roman" w:cs="Times New Roman"/>
          <w:szCs w:val="24"/>
        </w:rPr>
      </w:pPr>
      <w:r w:rsidRPr="007A2B93">
        <w:rPr>
          <w:rFonts w:eastAsia="Times New Roman" w:cs="Times New Roman"/>
          <w:b/>
          <w:bCs/>
          <w:szCs w:val="24"/>
        </w:rPr>
        <w:t>Define The Following Primary Leadership Styles Are:</w:t>
      </w:r>
    </w:p>
    <w:p w14:paraId="0F65A91F" w14:textId="77777777" w:rsidR="00166B86" w:rsidRPr="007A2B93" w:rsidRDefault="009C4DAE" w:rsidP="00166B86">
      <w:pPr>
        <w:spacing w:after="100" w:afterAutospacing="1"/>
        <w:rPr>
          <w:rFonts w:eastAsia="Times New Roman" w:cs="Times New Roman"/>
          <w:b/>
          <w:bCs/>
          <w:szCs w:val="24"/>
        </w:rPr>
      </w:pPr>
      <w:r w:rsidRPr="007A2B93">
        <w:rPr>
          <w:rFonts w:eastAsia="Times New Roman" w:cs="Times New Roman"/>
          <w:b/>
          <w:bCs/>
          <w:szCs w:val="24"/>
        </w:rPr>
        <w:t>Autocratic Style </w:t>
      </w:r>
    </w:p>
    <w:p w14:paraId="6BE77CA8" w14:textId="742A21F5" w:rsidR="00122A7B" w:rsidRPr="007A2B93" w:rsidRDefault="009C4DAE" w:rsidP="00166B86">
      <w:pPr>
        <w:spacing w:after="100" w:afterAutospacing="1"/>
        <w:rPr>
          <w:rFonts w:eastAsia="Times New Roman" w:cs="Times New Roman"/>
          <w:b/>
          <w:bCs/>
          <w:szCs w:val="24"/>
        </w:rPr>
      </w:pPr>
      <w:r w:rsidRPr="007A2B93">
        <w:rPr>
          <w:rFonts w:eastAsia="Times New Roman" w:cs="Times New Roman"/>
          <w:szCs w:val="24"/>
        </w:rPr>
        <w:t>Autocratic leadership style is a leadership style branded by little input from workers and individual control over decisions.</w:t>
      </w:r>
    </w:p>
    <w:p w14:paraId="2AA633B1" w14:textId="77777777" w:rsidR="00122A7B" w:rsidRPr="007A2B93" w:rsidRDefault="009C4DAE" w:rsidP="00166B86">
      <w:pPr>
        <w:spacing w:after="100" w:afterAutospacing="1"/>
        <w:rPr>
          <w:rFonts w:eastAsia="Times New Roman" w:cs="Times New Roman"/>
          <w:b/>
          <w:bCs/>
          <w:szCs w:val="24"/>
        </w:rPr>
      </w:pPr>
      <w:r w:rsidRPr="007A2B93">
        <w:rPr>
          <w:rFonts w:eastAsia="Times New Roman" w:cs="Times New Roman"/>
          <w:b/>
          <w:bCs/>
          <w:szCs w:val="24"/>
        </w:rPr>
        <w:t>Authoritative Style</w:t>
      </w:r>
    </w:p>
    <w:p w14:paraId="4519CE1D" w14:textId="2FF67582" w:rsidR="00122A7B" w:rsidRPr="007A2B93" w:rsidRDefault="009C4DAE" w:rsidP="00166B86">
      <w:pPr>
        <w:spacing w:after="100" w:afterAutospacing="1"/>
        <w:rPr>
          <w:rFonts w:eastAsia="Times New Roman" w:cs="Times New Roman"/>
          <w:szCs w:val="24"/>
        </w:rPr>
      </w:pPr>
      <w:r w:rsidRPr="007A2B93">
        <w:rPr>
          <w:rFonts w:eastAsia="Times New Roman" w:cs="Times New Roman"/>
          <w:szCs w:val="24"/>
        </w:rPr>
        <w:t xml:space="preserve">The authoritative leadership style is a leadership style where </w:t>
      </w:r>
      <w:r w:rsidR="00166B86" w:rsidRPr="007A2B93">
        <w:rPr>
          <w:rFonts w:eastAsia="Times New Roman" w:cs="Times New Roman"/>
          <w:szCs w:val="24"/>
        </w:rPr>
        <w:t>managers</w:t>
      </w:r>
      <w:r w:rsidRPr="007A2B93">
        <w:rPr>
          <w:rFonts w:eastAsia="Times New Roman" w:cs="Times New Roman"/>
          <w:szCs w:val="24"/>
        </w:rPr>
        <w:t xml:space="preserve"> or leaders have total control over the goals and processes.</w:t>
      </w:r>
    </w:p>
    <w:p w14:paraId="6F112430" w14:textId="515E3B94" w:rsidR="00871030" w:rsidRPr="007A2B93" w:rsidRDefault="009C4DAE" w:rsidP="00166B86">
      <w:pPr>
        <w:spacing w:after="100" w:afterAutospacing="1"/>
        <w:rPr>
          <w:rFonts w:eastAsia="Times New Roman" w:cs="Times New Roman"/>
          <w:b/>
          <w:bCs/>
          <w:szCs w:val="24"/>
        </w:rPr>
      </w:pPr>
      <w:r w:rsidRPr="007A2B93">
        <w:rPr>
          <w:rFonts w:eastAsia="Times New Roman" w:cs="Times New Roman"/>
          <w:b/>
          <w:bCs/>
          <w:szCs w:val="24"/>
        </w:rPr>
        <w:t>Pacesetting Style</w:t>
      </w:r>
    </w:p>
    <w:p w14:paraId="272081FF" w14:textId="7CFF89B0" w:rsidR="00122A7B" w:rsidRPr="007A2B93" w:rsidRDefault="009C4DAE" w:rsidP="00166B86">
      <w:pPr>
        <w:spacing w:after="100" w:afterAutospacing="1"/>
        <w:rPr>
          <w:rFonts w:eastAsia="Times New Roman" w:cs="Times New Roman"/>
          <w:szCs w:val="24"/>
        </w:rPr>
      </w:pPr>
      <w:r w:rsidRPr="007A2B93">
        <w:rPr>
          <w:rFonts w:eastAsia="Times New Roman" w:cs="Times New Roman"/>
          <w:szCs w:val="24"/>
        </w:rPr>
        <w:t>Pacesetting is a style of leadership where a manager or a leader sets high standards and expects the worker to exceed the set target with minimum management.</w:t>
      </w:r>
    </w:p>
    <w:p w14:paraId="7FA6335B" w14:textId="6F2902AF" w:rsidR="00871030" w:rsidRPr="007A2B93" w:rsidRDefault="009C4DAE" w:rsidP="00166B86">
      <w:pPr>
        <w:spacing w:after="100" w:afterAutospacing="1"/>
        <w:rPr>
          <w:rFonts w:eastAsia="Times New Roman" w:cs="Times New Roman"/>
          <w:b/>
          <w:bCs/>
          <w:szCs w:val="24"/>
        </w:rPr>
      </w:pPr>
      <w:r w:rsidRPr="007A2B93">
        <w:rPr>
          <w:rFonts w:eastAsia="Times New Roman" w:cs="Times New Roman"/>
          <w:b/>
          <w:bCs/>
          <w:szCs w:val="24"/>
        </w:rPr>
        <w:lastRenderedPageBreak/>
        <w:t>Democratic Style </w:t>
      </w:r>
    </w:p>
    <w:p w14:paraId="1358D941" w14:textId="4DBFBF42" w:rsidR="00122A7B" w:rsidRPr="007A2B93" w:rsidRDefault="009C4DAE" w:rsidP="00166B86">
      <w:pPr>
        <w:spacing w:after="100" w:afterAutospacing="1"/>
        <w:rPr>
          <w:rFonts w:eastAsia="Times New Roman" w:cs="Times New Roman"/>
          <w:szCs w:val="24"/>
        </w:rPr>
      </w:pPr>
      <w:r w:rsidRPr="007A2B93">
        <w:rPr>
          <w:rFonts w:eastAsia="Times New Roman" w:cs="Times New Roman"/>
          <w:szCs w:val="24"/>
        </w:rPr>
        <w:t xml:space="preserve">Democratic leadership is a leadership </w:t>
      </w:r>
      <w:r w:rsidR="00166B86" w:rsidRPr="007A2B93">
        <w:rPr>
          <w:rFonts w:eastAsia="Times New Roman" w:cs="Times New Roman"/>
          <w:szCs w:val="24"/>
        </w:rPr>
        <w:t>style in</w:t>
      </w:r>
      <w:r w:rsidRPr="007A2B93">
        <w:rPr>
          <w:rFonts w:eastAsia="Times New Roman" w:cs="Times New Roman"/>
          <w:szCs w:val="24"/>
        </w:rPr>
        <w:t xml:space="preserve"> which workers handle a participative role in decision-making.</w:t>
      </w:r>
    </w:p>
    <w:p w14:paraId="260D15E2" w14:textId="35D68EBC" w:rsidR="00871030" w:rsidRPr="007A2B93" w:rsidRDefault="009C4DAE" w:rsidP="00166B86">
      <w:pPr>
        <w:spacing w:after="100" w:afterAutospacing="1"/>
        <w:rPr>
          <w:rFonts w:eastAsia="Times New Roman" w:cs="Times New Roman"/>
          <w:b/>
          <w:bCs/>
          <w:szCs w:val="24"/>
        </w:rPr>
      </w:pPr>
      <w:r w:rsidRPr="007A2B93">
        <w:rPr>
          <w:rFonts w:eastAsia="Times New Roman" w:cs="Times New Roman"/>
          <w:b/>
          <w:bCs/>
          <w:szCs w:val="24"/>
        </w:rPr>
        <w:t>Coaching Style</w:t>
      </w:r>
    </w:p>
    <w:p w14:paraId="032E9C11" w14:textId="7E02AE09" w:rsidR="00122A7B" w:rsidRPr="007A2B93" w:rsidRDefault="009C4DAE" w:rsidP="00166B86">
      <w:pPr>
        <w:spacing w:after="100" w:afterAutospacing="1"/>
        <w:rPr>
          <w:rFonts w:eastAsia="Times New Roman" w:cs="Times New Roman"/>
          <w:szCs w:val="24"/>
        </w:rPr>
      </w:pPr>
      <w:r w:rsidRPr="007A2B93">
        <w:rPr>
          <w:rFonts w:eastAsia="Times New Roman" w:cs="Times New Roman"/>
          <w:szCs w:val="24"/>
        </w:rPr>
        <w:t xml:space="preserve">The coaching leadership style is characterized by </w:t>
      </w:r>
      <w:r w:rsidR="00166B86" w:rsidRPr="007A2B93">
        <w:rPr>
          <w:rFonts w:eastAsia="Times New Roman" w:cs="Times New Roman"/>
          <w:szCs w:val="24"/>
        </w:rPr>
        <w:t>guidance, support</w:t>
      </w:r>
      <w:r w:rsidRPr="007A2B93">
        <w:rPr>
          <w:rFonts w:eastAsia="Times New Roman" w:cs="Times New Roman"/>
          <w:szCs w:val="24"/>
        </w:rPr>
        <w:t>, and collaboration among the leader and the group members.</w:t>
      </w:r>
    </w:p>
    <w:p w14:paraId="5F0D4143" w14:textId="2E66DD0B" w:rsidR="00871030" w:rsidRPr="007A2B93" w:rsidRDefault="009C4DAE" w:rsidP="00166B86">
      <w:pPr>
        <w:spacing w:after="100" w:afterAutospacing="1"/>
        <w:rPr>
          <w:rFonts w:eastAsia="Times New Roman" w:cs="Times New Roman"/>
          <w:b/>
          <w:bCs/>
          <w:szCs w:val="24"/>
        </w:rPr>
      </w:pPr>
      <w:proofErr w:type="spellStart"/>
      <w:r w:rsidRPr="007A2B93">
        <w:rPr>
          <w:rFonts w:eastAsia="Times New Roman" w:cs="Times New Roman"/>
          <w:b/>
          <w:bCs/>
          <w:szCs w:val="24"/>
        </w:rPr>
        <w:t>Affiliative</w:t>
      </w:r>
      <w:proofErr w:type="spellEnd"/>
      <w:r w:rsidRPr="007A2B93">
        <w:rPr>
          <w:rFonts w:eastAsia="Times New Roman" w:cs="Times New Roman"/>
          <w:b/>
          <w:bCs/>
          <w:szCs w:val="24"/>
        </w:rPr>
        <w:t xml:space="preserve"> Style</w:t>
      </w:r>
    </w:p>
    <w:p w14:paraId="3B3AB428" w14:textId="6E70F127" w:rsidR="00122A7B" w:rsidRPr="007A2B93" w:rsidRDefault="009C4DAE" w:rsidP="00166B86">
      <w:pPr>
        <w:spacing w:after="100" w:afterAutospacing="1"/>
        <w:rPr>
          <w:rFonts w:eastAsia="Times New Roman" w:cs="Times New Roman"/>
          <w:szCs w:val="24"/>
        </w:rPr>
      </w:pPr>
      <w:r w:rsidRPr="007A2B93">
        <w:rPr>
          <w:rFonts w:eastAsia="Times New Roman" w:cs="Times New Roman"/>
          <w:szCs w:val="24"/>
        </w:rPr>
        <w:t xml:space="preserve">An </w:t>
      </w:r>
      <w:proofErr w:type="spellStart"/>
      <w:r w:rsidR="00166B86" w:rsidRPr="007A2B93">
        <w:rPr>
          <w:rFonts w:eastAsia="Times New Roman" w:cs="Times New Roman"/>
          <w:szCs w:val="24"/>
        </w:rPr>
        <w:t>affiliative</w:t>
      </w:r>
      <w:proofErr w:type="spellEnd"/>
      <w:r w:rsidRPr="007A2B93">
        <w:rPr>
          <w:rFonts w:eastAsia="Times New Roman" w:cs="Times New Roman"/>
          <w:szCs w:val="24"/>
        </w:rPr>
        <w:t xml:space="preserve"> leadership style considers the group members first. It also concentrates on building emotional bonds and creating a peaceful working environment.</w:t>
      </w:r>
    </w:p>
    <w:p w14:paraId="1A8D9018" w14:textId="1DE2A6F0" w:rsidR="00871030" w:rsidRPr="007A2B93" w:rsidRDefault="009C4DAE" w:rsidP="00166B86">
      <w:pPr>
        <w:spacing w:after="100" w:afterAutospacing="1"/>
        <w:rPr>
          <w:rFonts w:eastAsia="Times New Roman" w:cs="Times New Roman"/>
          <w:b/>
          <w:bCs/>
          <w:szCs w:val="24"/>
        </w:rPr>
      </w:pPr>
      <w:r w:rsidRPr="007A2B93">
        <w:rPr>
          <w:rFonts w:eastAsia="Times New Roman" w:cs="Times New Roman"/>
          <w:b/>
          <w:bCs/>
          <w:szCs w:val="24"/>
        </w:rPr>
        <w:t>Laissez-Faire Style</w:t>
      </w:r>
    </w:p>
    <w:p w14:paraId="1B2B106B" w14:textId="6A7697CD" w:rsidR="00C2568D" w:rsidRPr="007A2B93" w:rsidRDefault="009C4DAE" w:rsidP="00166B86">
      <w:pPr>
        <w:spacing w:after="100" w:afterAutospacing="1"/>
        <w:rPr>
          <w:rFonts w:eastAsia="Times New Roman" w:cs="Times New Roman"/>
          <w:szCs w:val="24"/>
        </w:rPr>
      </w:pPr>
      <w:r w:rsidRPr="007A2B93">
        <w:rPr>
          <w:rFonts w:eastAsia="Times New Roman" w:cs="Times New Roman"/>
          <w:b/>
          <w:bCs/>
          <w:szCs w:val="24"/>
        </w:rPr>
        <w:tab/>
      </w:r>
      <w:r w:rsidRPr="007A2B93">
        <w:rPr>
          <w:rFonts w:eastAsia="Times New Roman" w:cs="Times New Roman"/>
          <w:szCs w:val="24"/>
        </w:rPr>
        <w:t xml:space="preserve">Laissez-fair-style is a hand-off approach that permits its followers to make decisions and set the </w:t>
      </w:r>
      <w:r w:rsidR="00166B86" w:rsidRPr="007A2B93">
        <w:rPr>
          <w:rFonts w:eastAsia="Times New Roman" w:cs="Times New Roman"/>
          <w:szCs w:val="24"/>
        </w:rPr>
        <w:t>rules. Its</w:t>
      </w:r>
      <w:r w:rsidRPr="007A2B93">
        <w:rPr>
          <w:rFonts w:eastAsia="Times New Roman" w:cs="Times New Roman"/>
          <w:szCs w:val="24"/>
        </w:rPr>
        <w:t xml:space="preserve"> leaders have an attitude of reliance and trust in their workers.</w:t>
      </w:r>
    </w:p>
    <w:p w14:paraId="62AA70C2" w14:textId="3FB4A1C9" w:rsidR="007A2B93" w:rsidRPr="007A2B93" w:rsidRDefault="007A2B93" w:rsidP="00166B86">
      <w:pPr>
        <w:spacing w:after="100" w:afterAutospacing="1"/>
        <w:rPr>
          <w:rFonts w:eastAsia="Times New Roman" w:cs="Times New Roman"/>
          <w:szCs w:val="24"/>
        </w:rPr>
      </w:pPr>
    </w:p>
    <w:p w14:paraId="0FAF77A9" w14:textId="598E477D" w:rsidR="007A2B93" w:rsidRPr="007A2B93" w:rsidRDefault="007A2B93" w:rsidP="00166B86">
      <w:pPr>
        <w:spacing w:after="100" w:afterAutospacing="1"/>
        <w:rPr>
          <w:rFonts w:eastAsia="Times New Roman" w:cs="Times New Roman"/>
          <w:szCs w:val="24"/>
        </w:rPr>
      </w:pPr>
    </w:p>
    <w:p w14:paraId="42596FFC" w14:textId="7C29EDC3" w:rsidR="007A2B93" w:rsidRPr="007A2B93" w:rsidRDefault="007A2B93" w:rsidP="00166B86">
      <w:pPr>
        <w:spacing w:after="100" w:afterAutospacing="1"/>
        <w:rPr>
          <w:rFonts w:eastAsia="Times New Roman" w:cs="Times New Roman"/>
          <w:szCs w:val="24"/>
        </w:rPr>
      </w:pPr>
    </w:p>
    <w:p w14:paraId="6F933C29" w14:textId="7E77E781" w:rsidR="007A2B93" w:rsidRPr="007A2B93" w:rsidRDefault="007A2B93" w:rsidP="00166B86">
      <w:pPr>
        <w:spacing w:after="100" w:afterAutospacing="1"/>
        <w:rPr>
          <w:rFonts w:eastAsia="Times New Roman" w:cs="Times New Roman"/>
          <w:szCs w:val="24"/>
        </w:rPr>
      </w:pPr>
    </w:p>
    <w:p w14:paraId="58F92E62" w14:textId="6A753C71" w:rsidR="007A2B93" w:rsidRPr="007A2B93" w:rsidRDefault="007A2B93" w:rsidP="00166B86">
      <w:pPr>
        <w:spacing w:after="100" w:afterAutospacing="1"/>
        <w:rPr>
          <w:rFonts w:eastAsia="Times New Roman" w:cs="Times New Roman"/>
          <w:szCs w:val="24"/>
        </w:rPr>
      </w:pPr>
    </w:p>
    <w:p w14:paraId="2E9CA8E6" w14:textId="4B083DF8" w:rsidR="007A2B93" w:rsidRPr="007A2B93" w:rsidRDefault="007A2B93" w:rsidP="00166B86">
      <w:pPr>
        <w:spacing w:after="100" w:afterAutospacing="1"/>
        <w:rPr>
          <w:rFonts w:eastAsia="Times New Roman" w:cs="Times New Roman"/>
          <w:szCs w:val="24"/>
        </w:rPr>
      </w:pPr>
    </w:p>
    <w:p w14:paraId="163E38B3" w14:textId="6C11EA31" w:rsidR="007A2B93" w:rsidRPr="007A2B93" w:rsidRDefault="007A2B93" w:rsidP="00166B86">
      <w:pPr>
        <w:spacing w:after="100" w:afterAutospacing="1"/>
        <w:rPr>
          <w:rFonts w:eastAsia="Times New Roman" w:cs="Times New Roman"/>
          <w:szCs w:val="24"/>
        </w:rPr>
      </w:pPr>
    </w:p>
    <w:p w14:paraId="0652385D" w14:textId="1B490441" w:rsidR="007A2B93" w:rsidRPr="007A2B93" w:rsidRDefault="007A2B93" w:rsidP="00166B86">
      <w:pPr>
        <w:spacing w:after="100" w:afterAutospacing="1"/>
        <w:rPr>
          <w:rFonts w:eastAsia="Times New Roman" w:cs="Times New Roman"/>
          <w:szCs w:val="24"/>
        </w:rPr>
      </w:pPr>
    </w:p>
    <w:p w14:paraId="5B34FB7E" w14:textId="1AA0EE5D" w:rsidR="007A2B93" w:rsidRPr="007A2B93" w:rsidRDefault="007A2B93" w:rsidP="00166B86">
      <w:pPr>
        <w:spacing w:after="100" w:afterAutospacing="1"/>
        <w:rPr>
          <w:rFonts w:eastAsia="Times New Roman" w:cs="Times New Roman"/>
          <w:szCs w:val="24"/>
        </w:rPr>
      </w:pPr>
    </w:p>
    <w:p w14:paraId="2AE5143E" w14:textId="314659AE" w:rsidR="007A2B93" w:rsidRPr="007A2B93" w:rsidRDefault="007A2B93" w:rsidP="00166B86">
      <w:pPr>
        <w:spacing w:after="100" w:afterAutospacing="1"/>
        <w:rPr>
          <w:rFonts w:eastAsia="Times New Roman" w:cs="Times New Roman"/>
          <w:szCs w:val="24"/>
        </w:rPr>
      </w:pPr>
    </w:p>
    <w:p w14:paraId="4FACB988" w14:textId="77777777" w:rsidR="007A2B93" w:rsidRPr="007A2B93" w:rsidRDefault="007A2B93" w:rsidP="007A2B93">
      <w:pPr>
        <w:shd w:val="clear" w:color="auto" w:fill="FFFFFF"/>
        <w:spacing w:line="240" w:lineRule="auto"/>
        <w:jc w:val="center"/>
        <w:rPr>
          <w:rFonts w:eastAsia="Times New Roman" w:cs="Times New Roman"/>
          <w:szCs w:val="24"/>
        </w:rPr>
      </w:pPr>
      <w:r w:rsidRPr="007A2B93">
        <w:rPr>
          <w:rFonts w:eastAsia="Times New Roman" w:cs="Times New Roman"/>
          <w:szCs w:val="24"/>
        </w:rPr>
        <w:t>References</w:t>
      </w:r>
    </w:p>
    <w:p w14:paraId="30566EBF" w14:textId="77777777" w:rsidR="007A2B93" w:rsidRPr="007A2B93" w:rsidRDefault="007A2B93" w:rsidP="007A2B93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7A2B93">
        <w:rPr>
          <w:rFonts w:eastAsia="Times New Roman" w:cs="Times New Roman"/>
          <w:szCs w:val="24"/>
        </w:rPr>
        <w:t>Bans-</w:t>
      </w:r>
      <w:proofErr w:type="spellStart"/>
      <w:r w:rsidRPr="007A2B93">
        <w:rPr>
          <w:rFonts w:eastAsia="Times New Roman" w:cs="Times New Roman"/>
          <w:szCs w:val="24"/>
        </w:rPr>
        <w:t>Akutey</w:t>
      </w:r>
      <w:proofErr w:type="spellEnd"/>
      <w:r w:rsidRPr="007A2B93">
        <w:rPr>
          <w:rFonts w:eastAsia="Times New Roman" w:cs="Times New Roman"/>
          <w:szCs w:val="24"/>
        </w:rPr>
        <w:t>, A. (2021). The path-goal theory of leadership. </w:t>
      </w:r>
      <w:r w:rsidRPr="007A2B93">
        <w:rPr>
          <w:rFonts w:eastAsia="Times New Roman" w:cs="Times New Roman"/>
          <w:i/>
          <w:iCs/>
          <w:szCs w:val="24"/>
        </w:rPr>
        <w:t>Academia Letters</w:t>
      </w:r>
      <w:r w:rsidRPr="007A2B93">
        <w:rPr>
          <w:rFonts w:eastAsia="Times New Roman" w:cs="Times New Roman"/>
          <w:szCs w:val="24"/>
        </w:rPr>
        <w:t>. </w:t>
      </w:r>
      <w:hyperlink r:id="rId7" w:history="1">
        <w:r w:rsidRPr="007A2B93">
          <w:rPr>
            <w:rFonts w:eastAsia="Times New Roman" w:cs="Times New Roman"/>
            <w:szCs w:val="24"/>
            <w:u w:val="single"/>
          </w:rPr>
          <w:t>https://doi.org/10.20935/al748</w:t>
        </w:r>
      </w:hyperlink>
    </w:p>
    <w:p w14:paraId="7EE37524" w14:textId="77777777" w:rsidR="007A2B93" w:rsidRPr="007A2B93" w:rsidRDefault="007A2B93" w:rsidP="007A2B93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7A2B93">
        <w:rPr>
          <w:rFonts w:eastAsia="Times New Roman" w:cs="Times New Roman"/>
          <w:szCs w:val="24"/>
        </w:rPr>
        <w:t>Brewer, A. M. (2013). Leadership, followership and coaching: Asking the questions. </w:t>
      </w:r>
      <w:r w:rsidRPr="007A2B93">
        <w:rPr>
          <w:rFonts w:eastAsia="Times New Roman" w:cs="Times New Roman"/>
          <w:i/>
          <w:iCs/>
          <w:szCs w:val="24"/>
        </w:rPr>
        <w:t>Leadership, Coaching and Followership</w:t>
      </w:r>
      <w:r w:rsidRPr="007A2B93">
        <w:rPr>
          <w:rFonts w:eastAsia="Times New Roman" w:cs="Times New Roman"/>
          <w:szCs w:val="24"/>
        </w:rPr>
        <w:t>, 1-14. </w:t>
      </w:r>
      <w:hyperlink r:id="rId8" w:history="1">
        <w:r w:rsidRPr="007A2B93">
          <w:rPr>
            <w:rFonts w:eastAsia="Times New Roman" w:cs="Times New Roman"/>
            <w:szCs w:val="24"/>
            <w:u w:val="single"/>
          </w:rPr>
          <w:t>https://doi.org/10.1007/978-94-007-7463-6_1</w:t>
        </w:r>
      </w:hyperlink>
    </w:p>
    <w:p w14:paraId="7711EB86" w14:textId="77777777" w:rsidR="007A2B93" w:rsidRPr="007A2B93" w:rsidRDefault="007A2B93" w:rsidP="007A2B93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proofErr w:type="spellStart"/>
      <w:r w:rsidRPr="007A2B93">
        <w:rPr>
          <w:rFonts w:eastAsia="Times New Roman" w:cs="Times New Roman"/>
          <w:szCs w:val="24"/>
        </w:rPr>
        <w:t>Duckitt</w:t>
      </w:r>
      <w:proofErr w:type="spellEnd"/>
      <w:r w:rsidRPr="007A2B93">
        <w:rPr>
          <w:rFonts w:eastAsia="Times New Roman" w:cs="Times New Roman"/>
          <w:szCs w:val="24"/>
        </w:rPr>
        <w:t>, J. (2011). Preference for autocratic versus democratic leadership: Threat and authoritarianism. </w:t>
      </w:r>
      <w:proofErr w:type="spellStart"/>
      <w:r w:rsidRPr="007A2B93">
        <w:rPr>
          <w:rFonts w:eastAsia="Times New Roman" w:cs="Times New Roman"/>
          <w:i/>
          <w:iCs/>
          <w:szCs w:val="24"/>
        </w:rPr>
        <w:t>PsycEXTRA</w:t>
      </w:r>
      <w:proofErr w:type="spellEnd"/>
      <w:r w:rsidRPr="007A2B93">
        <w:rPr>
          <w:rFonts w:eastAsia="Times New Roman" w:cs="Times New Roman"/>
          <w:i/>
          <w:iCs/>
          <w:szCs w:val="24"/>
        </w:rPr>
        <w:t xml:space="preserve"> Dataset</w:t>
      </w:r>
      <w:r w:rsidRPr="007A2B93">
        <w:rPr>
          <w:rFonts w:eastAsia="Times New Roman" w:cs="Times New Roman"/>
          <w:szCs w:val="24"/>
        </w:rPr>
        <w:t>. </w:t>
      </w:r>
      <w:hyperlink r:id="rId9" w:history="1">
        <w:r w:rsidRPr="007A2B93">
          <w:rPr>
            <w:rFonts w:eastAsia="Times New Roman" w:cs="Times New Roman"/>
            <w:szCs w:val="24"/>
            <w:u w:val="single"/>
          </w:rPr>
          <w:t>https://doi.org/10.1037/e512622012-001</w:t>
        </w:r>
      </w:hyperlink>
    </w:p>
    <w:p w14:paraId="058560DB" w14:textId="77777777" w:rsidR="007A2B93" w:rsidRPr="007A2B93" w:rsidRDefault="007A2B93" w:rsidP="007A2B93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7A2B93">
        <w:rPr>
          <w:rFonts w:eastAsia="Times New Roman" w:cs="Times New Roman"/>
          <w:szCs w:val="24"/>
        </w:rPr>
        <w:t>Leaders and followers: Moving against people. (2015). </w:t>
      </w:r>
      <w:r w:rsidRPr="007A2B93">
        <w:rPr>
          <w:rFonts w:eastAsia="Times New Roman" w:cs="Times New Roman"/>
          <w:i/>
          <w:iCs/>
          <w:szCs w:val="24"/>
        </w:rPr>
        <w:t>The Leader on the Couch</w:t>
      </w:r>
      <w:r w:rsidRPr="007A2B93">
        <w:rPr>
          <w:rFonts w:eastAsia="Times New Roman" w:cs="Times New Roman"/>
          <w:szCs w:val="24"/>
        </w:rPr>
        <w:t>, 101-133. </w:t>
      </w:r>
      <w:hyperlink r:id="rId10" w:history="1">
        <w:r w:rsidRPr="007A2B93">
          <w:rPr>
            <w:rFonts w:eastAsia="Times New Roman" w:cs="Times New Roman"/>
            <w:szCs w:val="24"/>
            <w:u w:val="single"/>
          </w:rPr>
          <w:t>https://doi.org/10.1002/9781119209034.ch5</w:t>
        </w:r>
      </w:hyperlink>
    </w:p>
    <w:p w14:paraId="68E157B2" w14:textId="77777777" w:rsidR="007A2B93" w:rsidRPr="007A2B93" w:rsidRDefault="007A2B93" w:rsidP="007A2B93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r w:rsidRPr="007A2B93">
        <w:rPr>
          <w:rFonts w:eastAsia="Times New Roman" w:cs="Times New Roman"/>
          <w:szCs w:val="24"/>
        </w:rPr>
        <w:t xml:space="preserve">Lowe, K. B., &amp; </w:t>
      </w:r>
      <w:proofErr w:type="spellStart"/>
      <w:r w:rsidRPr="007A2B93">
        <w:rPr>
          <w:rFonts w:eastAsia="Times New Roman" w:cs="Times New Roman"/>
          <w:szCs w:val="24"/>
        </w:rPr>
        <w:t>Bathula</w:t>
      </w:r>
      <w:proofErr w:type="spellEnd"/>
      <w:r w:rsidRPr="007A2B93">
        <w:rPr>
          <w:rFonts w:eastAsia="Times New Roman" w:cs="Times New Roman"/>
          <w:szCs w:val="24"/>
        </w:rPr>
        <w:t>, H. (2019). Charismatic and transformational leadership. </w:t>
      </w:r>
      <w:r w:rsidRPr="007A2B93">
        <w:rPr>
          <w:rFonts w:eastAsia="Times New Roman" w:cs="Times New Roman"/>
          <w:i/>
          <w:iCs/>
          <w:szCs w:val="24"/>
        </w:rPr>
        <w:t>Management</w:t>
      </w:r>
      <w:r w:rsidRPr="007A2B93">
        <w:rPr>
          <w:rFonts w:eastAsia="Times New Roman" w:cs="Times New Roman"/>
          <w:szCs w:val="24"/>
        </w:rPr>
        <w:t>. </w:t>
      </w:r>
      <w:hyperlink r:id="rId11" w:history="1">
        <w:r w:rsidRPr="007A2B93">
          <w:rPr>
            <w:rFonts w:eastAsia="Times New Roman" w:cs="Times New Roman"/>
            <w:szCs w:val="24"/>
            <w:u w:val="single"/>
          </w:rPr>
          <w:t>https://doi.org/10.1093/obo/9780199846740-0160</w:t>
        </w:r>
      </w:hyperlink>
    </w:p>
    <w:p w14:paraId="27EE32F7" w14:textId="77777777" w:rsidR="007A2B93" w:rsidRPr="007A2B93" w:rsidRDefault="007A2B93" w:rsidP="007A2B93">
      <w:pPr>
        <w:shd w:val="clear" w:color="auto" w:fill="FFFFFF"/>
        <w:spacing w:line="550" w:lineRule="atLeast"/>
        <w:ind w:left="720" w:right="75" w:hanging="720"/>
        <w:rPr>
          <w:rFonts w:eastAsia="Times New Roman" w:cs="Times New Roman"/>
          <w:szCs w:val="24"/>
        </w:rPr>
      </w:pPr>
      <w:proofErr w:type="spellStart"/>
      <w:r w:rsidRPr="007A2B93">
        <w:rPr>
          <w:rFonts w:eastAsia="Times New Roman" w:cs="Times New Roman"/>
          <w:szCs w:val="24"/>
        </w:rPr>
        <w:t>Vignesh</w:t>
      </w:r>
      <w:proofErr w:type="spellEnd"/>
      <w:r w:rsidRPr="007A2B93">
        <w:rPr>
          <w:rFonts w:eastAsia="Times New Roman" w:cs="Times New Roman"/>
          <w:szCs w:val="24"/>
        </w:rPr>
        <w:t>, M. (2020). Decision making using vroom-</w:t>
      </w:r>
      <w:proofErr w:type="spellStart"/>
      <w:r w:rsidRPr="007A2B93">
        <w:rPr>
          <w:rFonts w:eastAsia="Times New Roman" w:cs="Times New Roman"/>
          <w:szCs w:val="24"/>
        </w:rPr>
        <w:t>yetton</w:t>
      </w:r>
      <w:proofErr w:type="spellEnd"/>
      <w:r w:rsidRPr="007A2B93">
        <w:rPr>
          <w:rFonts w:eastAsia="Times New Roman" w:cs="Times New Roman"/>
          <w:szCs w:val="24"/>
        </w:rPr>
        <w:t>-</w:t>
      </w:r>
      <w:proofErr w:type="spellStart"/>
      <w:r w:rsidRPr="007A2B93">
        <w:rPr>
          <w:rFonts w:eastAsia="Times New Roman" w:cs="Times New Roman"/>
          <w:szCs w:val="24"/>
        </w:rPr>
        <w:t>Jago</w:t>
      </w:r>
      <w:proofErr w:type="spellEnd"/>
      <w:r w:rsidRPr="007A2B93">
        <w:rPr>
          <w:rFonts w:eastAsia="Times New Roman" w:cs="Times New Roman"/>
          <w:szCs w:val="24"/>
        </w:rPr>
        <w:t xml:space="preserve"> model with a practical application. </w:t>
      </w:r>
      <w:r w:rsidRPr="007A2B93">
        <w:rPr>
          <w:rFonts w:eastAsia="Times New Roman" w:cs="Times New Roman"/>
          <w:i/>
          <w:iCs/>
          <w:szCs w:val="24"/>
        </w:rPr>
        <w:t xml:space="preserve">International Journal for Research in Applied Science and </w:t>
      </w:r>
      <w:r w:rsidRPr="007A2B93">
        <w:rPr>
          <w:rFonts w:eastAsia="Times New Roman" w:cs="Times New Roman"/>
          <w:i/>
          <w:iCs/>
          <w:szCs w:val="24"/>
        </w:rPr>
        <w:lastRenderedPageBreak/>
        <w:t>Engineering Technology</w:t>
      </w:r>
      <w:r w:rsidRPr="007A2B93">
        <w:rPr>
          <w:rFonts w:eastAsia="Times New Roman" w:cs="Times New Roman"/>
          <w:szCs w:val="24"/>
        </w:rPr>
        <w:t>, </w:t>
      </w:r>
      <w:r w:rsidRPr="007A2B93">
        <w:rPr>
          <w:rFonts w:eastAsia="Times New Roman" w:cs="Times New Roman"/>
          <w:i/>
          <w:iCs/>
          <w:szCs w:val="24"/>
        </w:rPr>
        <w:t>8</w:t>
      </w:r>
      <w:r w:rsidRPr="007A2B93">
        <w:rPr>
          <w:rFonts w:eastAsia="Times New Roman" w:cs="Times New Roman"/>
          <w:szCs w:val="24"/>
        </w:rPr>
        <w:t>(10), 330-337. </w:t>
      </w:r>
      <w:hyperlink r:id="rId12" w:history="1">
        <w:r w:rsidRPr="007A2B93">
          <w:rPr>
            <w:rFonts w:eastAsia="Times New Roman" w:cs="Times New Roman"/>
            <w:szCs w:val="24"/>
            <w:u w:val="single"/>
          </w:rPr>
          <w:t>https://doi.org/10.22214/ijraset.2020.31876</w:t>
        </w:r>
      </w:hyperlink>
    </w:p>
    <w:p w14:paraId="72EB22CD" w14:textId="77777777" w:rsidR="007A2B93" w:rsidRPr="007A2B93" w:rsidRDefault="007A2B93" w:rsidP="00166B86">
      <w:pPr>
        <w:spacing w:after="100" w:afterAutospacing="1"/>
        <w:rPr>
          <w:rFonts w:eastAsia="Times New Roman" w:cs="Times New Roman"/>
          <w:szCs w:val="24"/>
        </w:rPr>
      </w:pPr>
    </w:p>
    <w:p w14:paraId="557EDBA6" w14:textId="3EF97E9F" w:rsidR="00871030" w:rsidRPr="007A2B93" w:rsidRDefault="00871030" w:rsidP="00166B86">
      <w:pPr>
        <w:rPr>
          <w:rFonts w:cs="Times New Roman"/>
          <w:szCs w:val="24"/>
        </w:rPr>
      </w:pPr>
    </w:p>
    <w:sectPr w:rsidR="00871030" w:rsidRPr="007A2B93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D5B663" w14:textId="77777777" w:rsidR="009C4DAE" w:rsidRDefault="009C4DAE">
      <w:pPr>
        <w:spacing w:line="240" w:lineRule="auto"/>
      </w:pPr>
      <w:r>
        <w:separator/>
      </w:r>
    </w:p>
  </w:endnote>
  <w:endnote w:type="continuationSeparator" w:id="0">
    <w:p w14:paraId="652C9DAA" w14:textId="77777777" w:rsidR="009C4DAE" w:rsidRDefault="009C4D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ACEDC8" w14:textId="77777777" w:rsidR="009C4DAE" w:rsidRDefault="009C4DAE">
      <w:pPr>
        <w:spacing w:line="240" w:lineRule="auto"/>
      </w:pPr>
      <w:r>
        <w:separator/>
      </w:r>
    </w:p>
  </w:footnote>
  <w:footnote w:type="continuationSeparator" w:id="0">
    <w:p w14:paraId="1A3A5D14" w14:textId="77777777" w:rsidR="009C4DAE" w:rsidRDefault="009C4D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572396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F2C3AA" w14:textId="3BCBEE93" w:rsidR="008520A6" w:rsidRDefault="009C4DA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945BF3" w14:textId="77777777" w:rsidR="008520A6" w:rsidRDefault="008520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9C3B45"/>
    <w:multiLevelType w:val="multilevel"/>
    <w:tmpl w:val="1414A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165FBD"/>
    <w:multiLevelType w:val="hybridMultilevel"/>
    <w:tmpl w:val="9A426F28"/>
    <w:lvl w:ilvl="0" w:tplc="41DAB0B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8CBD6A" w:tentative="1">
      <w:start w:val="1"/>
      <w:numFmt w:val="lowerLetter"/>
      <w:lvlText w:val="%2."/>
      <w:lvlJc w:val="left"/>
      <w:pPr>
        <w:ind w:left="1440" w:hanging="360"/>
      </w:pPr>
    </w:lvl>
    <w:lvl w:ilvl="2" w:tplc="0FDCB4DC" w:tentative="1">
      <w:start w:val="1"/>
      <w:numFmt w:val="lowerRoman"/>
      <w:lvlText w:val="%3."/>
      <w:lvlJc w:val="right"/>
      <w:pPr>
        <w:ind w:left="2160" w:hanging="180"/>
      </w:pPr>
    </w:lvl>
    <w:lvl w:ilvl="3" w:tplc="D3089436" w:tentative="1">
      <w:start w:val="1"/>
      <w:numFmt w:val="decimal"/>
      <w:lvlText w:val="%4."/>
      <w:lvlJc w:val="left"/>
      <w:pPr>
        <w:ind w:left="2880" w:hanging="360"/>
      </w:pPr>
    </w:lvl>
    <w:lvl w:ilvl="4" w:tplc="4230A31C" w:tentative="1">
      <w:start w:val="1"/>
      <w:numFmt w:val="lowerLetter"/>
      <w:lvlText w:val="%5."/>
      <w:lvlJc w:val="left"/>
      <w:pPr>
        <w:ind w:left="3600" w:hanging="360"/>
      </w:pPr>
    </w:lvl>
    <w:lvl w:ilvl="5" w:tplc="DDA0DD72" w:tentative="1">
      <w:start w:val="1"/>
      <w:numFmt w:val="lowerRoman"/>
      <w:lvlText w:val="%6."/>
      <w:lvlJc w:val="right"/>
      <w:pPr>
        <w:ind w:left="4320" w:hanging="180"/>
      </w:pPr>
    </w:lvl>
    <w:lvl w:ilvl="6" w:tplc="1624D30E" w:tentative="1">
      <w:start w:val="1"/>
      <w:numFmt w:val="decimal"/>
      <w:lvlText w:val="%7."/>
      <w:lvlJc w:val="left"/>
      <w:pPr>
        <w:ind w:left="5040" w:hanging="360"/>
      </w:pPr>
    </w:lvl>
    <w:lvl w:ilvl="7" w:tplc="70B0A0DA" w:tentative="1">
      <w:start w:val="1"/>
      <w:numFmt w:val="lowerLetter"/>
      <w:lvlText w:val="%8."/>
      <w:lvlJc w:val="left"/>
      <w:pPr>
        <w:ind w:left="5760" w:hanging="360"/>
      </w:pPr>
    </w:lvl>
    <w:lvl w:ilvl="8" w:tplc="54CA4D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BA5E03"/>
    <w:multiLevelType w:val="hybridMultilevel"/>
    <w:tmpl w:val="A45A865C"/>
    <w:lvl w:ilvl="0" w:tplc="896A15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C24FF04" w:tentative="1">
      <w:start w:val="1"/>
      <w:numFmt w:val="lowerLetter"/>
      <w:lvlText w:val="%2."/>
      <w:lvlJc w:val="left"/>
      <w:pPr>
        <w:ind w:left="1440" w:hanging="360"/>
      </w:pPr>
    </w:lvl>
    <w:lvl w:ilvl="2" w:tplc="F424BC8A" w:tentative="1">
      <w:start w:val="1"/>
      <w:numFmt w:val="lowerRoman"/>
      <w:lvlText w:val="%3."/>
      <w:lvlJc w:val="right"/>
      <w:pPr>
        <w:ind w:left="2160" w:hanging="180"/>
      </w:pPr>
    </w:lvl>
    <w:lvl w:ilvl="3" w:tplc="A02409CE" w:tentative="1">
      <w:start w:val="1"/>
      <w:numFmt w:val="decimal"/>
      <w:lvlText w:val="%4."/>
      <w:lvlJc w:val="left"/>
      <w:pPr>
        <w:ind w:left="2880" w:hanging="360"/>
      </w:pPr>
    </w:lvl>
    <w:lvl w:ilvl="4" w:tplc="7B7A6C0E" w:tentative="1">
      <w:start w:val="1"/>
      <w:numFmt w:val="lowerLetter"/>
      <w:lvlText w:val="%5."/>
      <w:lvlJc w:val="left"/>
      <w:pPr>
        <w:ind w:left="3600" w:hanging="360"/>
      </w:pPr>
    </w:lvl>
    <w:lvl w:ilvl="5" w:tplc="D85AAD04" w:tentative="1">
      <w:start w:val="1"/>
      <w:numFmt w:val="lowerRoman"/>
      <w:lvlText w:val="%6."/>
      <w:lvlJc w:val="right"/>
      <w:pPr>
        <w:ind w:left="4320" w:hanging="180"/>
      </w:pPr>
    </w:lvl>
    <w:lvl w:ilvl="6" w:tplc="0A942400" w:tentative="1">
      <w:start w:val="1"/>
      <w:numFmt w:val="decimal"/>
      <w:lvlText w:val="%7."/>
      <w:lvlJc w:val="left"/>
      <w:pPr>
        <w:ind w:left="5040" w:hanging="360"/>
      </w:pPr>
    </w:lvl>
    <w:lvl w:ilvl="7" w:tplc="8CFAB49C" w:tentative="1">
      <w:start w:val="1"/>
      <w:numFmt w:val="lowerLetter"/>
      <w:lvlText w:val="%8."/>
      <w:lvlJc w:val="left"/>
      <w:pPr>
        <w:ind w:left="5760" w:hanging="360"/>
      </w:pPr>
    </w:lvl>
    <w:lvl w:ilvl="8" w:tplc="3CC24D2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0A6"/>
    <w:rsid w:val="00024187"/>
    <w:rsid w:val="00122A7B"/>
    <w:rsid w:val="00166B86"/>
    <w:rsid w:val="001C4CD1"/>
    <w:rsid w:val="001C63B8"/>
    <w:rsid w:val="00264955"/>
    <w:rsid w:val="002853EC"/>
    <w:rsid w:val="002A47A5"/>
    <w:rsid w:val="00323F97"/>
    <w:rsid w:val="005C4A6F"/>
    <w:rsid w:val="00624B1C"/>
    <w:rsid w:val="00680083"/>
    <w:rsid w:val="006B1003"/>
    <w:rsid w:val="006F07DB"/>
    <w:rsid w:val="007A2B93"/>
    <w:rsid w:val="007A3E1E"/>
    <w:rsid w:val="00833362"/>
    <w:rsid w:val="008520A6"/>
    <w:rsid w:val="00871030"/>
    <w:rsid w:val="008E2C11"/>
    <w:rsid w:val="009C3B55"/>
    <w:rsid w:val="009C4DAE"/>
    <w:rsid w:val="00B00F3D"/>
    <w:rsid w:val="00BE0B2F"/>
    <w:rsid w:val="00BE2972"/>
    <w:rsid w:val="00BF69A2"/>
    <w:rsid w:val="00C2568D"/>
    <w:rsid w:val="00CA212C"/>
    <w:rsid w:val="00E474DC"/>
    <w:rsid w:val="00E7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8D14A"/>
  <w15:chartTrackingRefBased/>
  <w15:docId w15:val="{A55BE5AA-AEDC-4C73-A459-1AE5F8A18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20A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0A6"/>
  </w:style>
  <w:style w:type="paragraph" w:styleId="Footer">
    <w:name w:val="footer"/>
    <w:basedOn w:val="Normal"/>
    <w:link w:val="FooterChar"/>
    <w:uiPriority w:val="99"/>
    <w:unhideWhenUsed/>
    <w:rsid w:val="008520A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0A6"/>
  </w:style>
  <w:style w:type="paragraph" w:styleId="ListParagraph">
    <w:name w:val="List Paragraph"/>
    <w:basedOn w:val="Normal"/>
    <w:uiPriority w:val="34"/>
    <w:qFormat/>
    <w:rsid w:val="008520A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A2B93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7A2B9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A2B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3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978-94-007-7463-6_1" TargetMode="External" /><Relationship Id="rId13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hyperlink" Target="https://doi.org/10.20935/al748" TargetMode="External" /><Relationship Id="rId12" Type="http://schemas.openxmlformats.org/officeDocument/2006/relationships/hyperlink" Target="https://doi.org/10.22214/ijraset.2020.31876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https://doi.org/10.1093/obo/9780199846740-0160" TargetMode="External" /><Relationship Id="rId5" Type="http://schemas.openxmlformats.org/officeDocument/2006/relationships/footnotes" Target="footnotes.xml" /><Relationship Id="rId15" Type="http://schemas.openxmlformats.org/officeDocument/2006/relationships/theme" Target="theme/theme1.xml" /><Relationship Id="rId10" Type="http://schemas.openxmlformats.org/officeDocument/2006/relationships/hyperlink" Target="https://doi.org/10.1002/9781119209034.ch5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doi.org/10.1037/e512622012-001" TargetMode="Externa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1202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haron wanyoike</dc:creator>
  <cp:lastModifiedBy>nyoike31@gmail.com</cp:lastModifiedBy>
  <cp:revision>2</cp:revision>
  <dcterms:created xsi:type="dcterms:W3CDTF">2021-10-10T01:13:00Z</dcterms:created>
  <dcterms:modified xsi:type="dcterms:W3CDTF">2021-10-10T01:13:00Z</dcterms:modified>
</cp:coreProperties>
</file>